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0388" w:rsidRDefault="00AC0388" w:rsidP="004C0682">
      <w:pPr>
        <w:keepNext/>
        <w:keepLines/>
        <w:autoSpaceDE w:val="0"/>
        <w:autoSpaceDN w:val="0"/>
        <w:adjustRightInd w:val="0"/>
        <w:spacing w:after="0" w:line="240" w:lineRule="auto"/>
        <w:ind w:firstLine="539"/>
        <w:jc w:val="center"/>
        <w:rPr>
          <w:rFonts w:ascii="Times New Roman" w:hAnsi="Times New Roman" w:cs="Times New Roman"/>
          <w:bCs/>
          <w:sz w:val="24"/>
          <w:szCs w:val="24"/>
        </w:rPr>
      </w:pPr>
      <w:r>
        <w:rPr>
          <w:rFonts w:ascii="Times New Roman" w:hAnsi="Times New Roman" w:cs="Times New Roman"/>
          <w:bCs/>
          <w:sz w:val="24"/>
          <w:szCs w:val="24"/>
        </w:rPr>
        <w:t>РОССИЙСКАЯ ФЕДЕРАЦИЯ</w:t>
      </w:r>
    </w:p>
    <w:p w:rsidR="00AC0388" w:rsidRDefault="00AC0388" w:rsidP="004C0682">
      <w:pPr>
        <w:keepNext/>
        <w:keepLines/>
        <w:autoSpaceDE w:val="0"/>
        <w:autoSpaceDN w:val="0"/>
        <w:adjustRightInd w:val="0"/>
        <w:spacing w:after="0" w:line="240" w:lineRule="auto"/>
        <w:ind w:firstLine="539"/>
        <w:jc w:val="center"/>
        <w:rPr>
          <w:rFonts w:ascii="Times New Roman" w:hAnsi="Times New Roman" w:cs="Times New Roman"/>
          <w:bCs/>
          <w:sz w:val="24"/>
          <w:szCs w:val="24"/>
        </w:rPr>
      </w:pPr>
      <w:r>
        <w:rPr>
          <w:rFonts w:ascii="Times New Roman" w:hAnsi="Times New Roman" w:cs="Times New Roman"/>
          <w:bCs/>
          <w:sz w:val="24"/>
          <w:szCs w:val="24"/>
        </w:rPr>
        <w:t>КРАСНОЯРСКИЙ КРАЙ</w:t>
      </w:r>
    </w:p>
    <w:p w:rsidR="00AC0388" w:rsidRDefault="00AC0388" w:rsidP="004C0682">
      <w:pPr>
        <w:keepNext/>
        <w:keepLines/>
        <w:autoSpaceDE w:val="0"/>
        <w:autoSpaceDN w:val="0"/>
        <w:adjustRightInd w:val="0"/>
        <w:spacing w:after="0" w:line="240" w:lineRule="auto"/>
        <w:ind w:firstLine="539"/>
        <w:jc w:val="center"/>
        <w:rPr>
          <w:rFonts w:ascii="Times New Roman" w:hAnsi="Times New Roman" w:cs="Times New Roman"/>
          <w:bCs/>
          <w:sz w:val="24"/>
          <w:szCs w:val="24"/>
        </w:rPr>
      </w:pPr>
    </w:p>
    <w:p w:rsidR="004C0682" w:rsidRPr="00667A1D" w:rsidRDefault="004C0682" w:rsidP="004C0682">
      <w:pPr>
        <w:keepNext/>
        <w:keepLines/>
        <w:autoSpaceDE w:val="0"/>
        <w:autoSpaceDN w:val="0"/>
        <w:adjustRightInd w:val="0"/>
        <w:spacing w:after="0" w:line="240" w:lineRule="auto"/>
        <w:ind w:firstLine="539"/>
        <w:jc w:val="center"/>
        <w:rPr>
          <w:rFonts w:ascii="Times New Roman" w:hAnsi="Times New Roman" w:cs="Times New Roman"/>
          <w:bCs/>
          <w:sz w:val="24"/>
          <w:szCs w:val="24"/>
        </w:rPr>
      </w:pPr>
      <w:r w:rsidRPr="00667A1D">
        <w:rPr>
          <w:rFonts w:ascii="Times New Roman" w:hAnsi="Times New Roman" w:cs="Times New Roman"/>
          <w:bCs/>
          <w:sz w:val="24"/>
          <w:szCs w:val="24"/>
        </w:rPr>
        <w:t>АДМИНИСТРАЦИЯ КАЗАЧИНСКОГО РАЙОНА</w:t>
      </w:r>
    </w:p>
    <w:p w:rsidR="004C0682" w:rsidRPr="00667A1D" w:rsidRDefault="004C0682" w:rsidP="004C0682">
      <w:pPr>
        <w:keepNext/>
        <w:keepLines/>
        <w:autoSpaceDE w:val="0"/>
        <w:autoSpaceDN w:val="0"/>
        <w:adjustRightInd w:val="0"/>
        <w:spacing w:after="0" w:line="240" w:lineRule="auto"/>
        <w:ind w:firstLine="539"/>
        <w:jc w:val="center"/>
        <w:rPr>
          <w:rFonts w:ascii="Times New Roman" w:hAnsi="Times New Roman" w:cs="Times New Roman"/>
          <w:bCs/>
          <w:sz w:val="24"/>
          <w:szCs w:val="24"/>
        </w:rPr>
      </w:pPr>
    </w:p>
    <w:p w:rsidR="004C0682" w:rsidRPr="00667A1D" w:rsidRDefault="004C0682" w:rsidP="004C0682">
      <w:pPr>
        <w:keepNext/>
        <w:keepLines/>
        <w:autoSpaceDE w:val="0"/>
        <w:autoSpaceDN w:val="0"/>
        <w:adjustRightInd w:val="0"/>
        <w:spacing w:after="0" w:line="240" w:lineRule="auto"/>
        <w:ind w:firstLine="539"/>
        <w:jc w:val="center"/>
        <w:rPr>
          <w:rFonts w:ascii="Times New Roman" w:hAnsi="Times New Roman" w:cs="Times New Roman"/>
          <w:bCs/>
          <w:sz w:val="24"/>
          <w:szCs w:val="24"/>
        </w:rPr>
      </w:pPr>
      <w:r w:rsidRPr="00667A1D">
        <w:rPr>
          <w:rFonts w:ascii="Times New Roman" w:hAnsi="Times New Roman" w:cs="Times New Roman"/>
          <w:bCs/>
          <w:sz w:val="24"/>
          <w:szCs w:val="24"/>
        </w:rPr>
        <w:t>РАСПОРЯЖЕНИЕ</w:t>
      </w:r>
    </w:p>
    <w:p w:rsidR="004C0682" w:rsidRPr="00667A1D" w:rsidRDefault="004C0682" w:rsidP="004C0682">
      <w:pPr>
        <w:keepNext/>
        <w:keepLines/>
        <w:autoSpaceDE w:val="0"/>
        <w:autoSpaceDN w:val="0"/>
        <w:adjustRightInd w:val="0"/>
        <w:spacing w:after="0" w:line="240" w:lineRule="auto"/>
        <w:ind w:firstLine="539"/>
        <w:jc w:val="center"/>
        <w:rPr>
          <w:rFonts w:ascii="Times New Roman" w:hAnsi="Times New Roman" w:cs="Times New Roman"/>
          <w:bCs/>
          <w:sz w:val="24"/>
          <w:szCs w:val="24"/>
        </w:rPr>
      </w:pPr>
    </w:p>
    <w:p w:rsidR="004C0682" w:rsidRPr="00667A1D" w:rsidRDefault="00757ABF" w:rsidP="004C0682">
      <w:pPr>
        <w:keepNext/>
        <w:keepLines/>
        <w:autoSpaceDE w:val="0"/>
        <w:autoSpaceDN w:val="0"/>
        <w:adjustRightInd w:val="0"/>
        <w:spacing w:after="0" w:line="240" w:lineRule="auto"/>
        <w:ind w:firstLine="539"/>
        <w:jc w:val="center"/>
        <w:rPr>
          <w:rFonts w:ascii="Times New Roman" w:hAnsi="Times New Roman" w:cs="Times New Roman"/>
          <w:bCs/>
          <w:sz w:val="24"/>
          <w:szCs w:val="24"/>
        </w:rPr>
      </w:pPr>
      <w:r>
        <w:rPr>
          <w:rFonts w:ascii="Times New Roman" w:hAnsi="Times New Roman" w:cs="Times New Roman"/>
          <w:bCs/>
          <w:sz w:val="24"/>
          <w:szCs w:val="24"/>
        </w:rPr>
        <w:t>от 14</w:t>
      </w:r>
      <w:r w:rsidR="0061799E">
        <w:rPr>
          <w:rFonts w:ascii="Times New Roman" w:hAnsi="Times New Roman" w:cs="Times New Roman"/>
          <w:bCs/>
          <w:sz w:val="24"/>
          <w:szCs w:val="24"/>
        </w:rPr>
        <w:t>.11</w:t>
      </w:r>
      <w:r w:rsidR="00311FDE">
        <w:rPr>
          <w:rFonts w:ascii="Times New Roman" w:hAnsi="Times New Roman" w:cs="Times New Roman"/>
          <w:bCs/>
          <w:sz w:val="24"/>
          <w:szCs w:val="24"/>
        </w:rPr>
        <w:t>.2019</w:t>
      </w:r>
      <w:r w:rsidR="0061799E">
        <w:rPr>
          <w:rFonts w:ascii="Times New Roman" w:hAnsi="Times New Roman" w:cs="Times New Roman"/>
          <w:bCs/>
          <w:sz w:val="24"/>
          <w:szCs w:val="24"/>
        </w:rPr>
        <w:t xml:space="preserve">                       № </w:t>
      </w:r>
      <w:r>
        <w:rPr>
          <w:rFonts w:ascii="Times New Roman" w:hAnsi="Times New Roman" w:cs="Times New Roman"/>
          <w:bCs/>
          <w:sz w:val="24"/>
          <w:szCs w:val="24"/>
        </w:rPr>
        <w:t>214</w:t>
      </w:r>
      <w:r w:rsidR="00330CC0" w:rsidRPr="00667A1D">
        <w:rPr>
          <w:rFonts w:ascii="Times New Roman" w:hAnsi="Times New Roman" w:cs="Times New Roman"/>
          <w:bCs/>
          <w:sz w:val="24"/>
          <w:szCs w:val="24"/>
        </w:rPr>
        <w:t>-р</w:t>
      </w:r>
    </w:p>
    <w:p w:rsidR="004C0682" w:rsidRPr="00667A1D" w:rsidRDefault="004C0682" w:rsidP="004C0682">
      <w:pPr>
        <w:keepNext/>
        <w:keepLines/>
        <w:autoSpaceDE w:val="0"/>
        <w:autoSpaceDN w:val="0"/>
        <w:adjustRightInd w:val="0"/>
        <w:spacing w:after="0" w:line="240" w:lineRule="auto"/>
        <w:ind w:firstLine="539"/>
        <w:jc w:val="center"/>
        <w:rPr>
          <w:rFonts w:ascii="Times New Roman" w:hAnsi="Times New Roman" w:cs="Times New Roman"/>
          <w:bCs/>
          <w:sz w:val="24"/>
          <w:szCs w:val="24"/>
        </w:rPr>
      </w:pPr>
    </w:p>
    <w:p w:rsidR="0054161B" w:rsidRPr="00667A1D" w:rsidRDefault="0054161B" w:rsidP="004C0682">
      <w:pPr>
        <w:keepNext/>
        <w:keepLines/>
        <w:autoSpaceDE w:val="0"/>
        <w:autoSpaceDN w:val="0"/>
        <w:adjustRightInd w:val="0"/>
        <w:spacing w:after="0" w:line="240" w:lineRule="auto"/>
        <w:ind w:firstLine="539"/>
        <w:jc w:val="both"/>
        <w:rPr>
          <w:rFonts w:ascii="Times New Roman" w:hAnsi="Times New Roman" w:cs="Times New Roman"/>
          <w:bCs/>
          <w:sz w:val="24"/>
          <w:szCs w:val="24"/>
        </w:rPr>
      </w:pPr>
    </w:p>
    <w:p w:rsidR="0054161B" w:rsidRPr="00667A1D" w:rsidRDefault="0054161B" w:rsidP="004C0682">
      <w:pPr>
        <w:keepNext/>
        <w:keepLines/>
        <w:autoSpaceDE w:val="0"/>
        <w:autoSpaceDN w:val="0"/>
        <w:adjustRightInd w:val="0"/>
        <w:spacing w:after="0" w:line="240" w:lineRule="auto"/>
        <w:ind w:firstLine="539"/>
        <w:jc w:val="both"/>
        <w:rPr>
          <w:rFonts w:ascii="Times New Roman" w:hAnsi="Times New Roman" w:cs="Times New Roman"/>
          <w:bCs/>
          <w:sz w:val="24"/>
          <w:szCs w:val="24"/>
        </w:rPr>
      </w:pPr>
      <w:bookmarkStart w:id="0" w:name="_GoBack"/>
      <w:bookmarkEnd w:id="0"/>
    </w:p>
    <w:p w:rsidR="0054161B" w:rsidRPr="00667A1D" w:rsidRDefault="0054161B" w:rsidP="004C0682">
      <w:pPr>
        <w:keepNext/>
        <w:keepLines/>
        <w:autoSpaceDE w:val="0"/>
        <w:autoSpaceDN w:val="0"/>
        <w:adjustRightInd w:val="0"/>
        <w:spacing w:after="0" w:line="240" w:lineRule="auto"/>
        <w:ind w:firstLine="539"/>
        <w:jc w:val="both"/>
        <w:rPr>
          <w:rFonts w:ascii="Times New Roman" w:hAnsi="Times New Roman" w:cs="Times New Roman"/>
          <w:bCs/>
          <w:sz w:val="24"/>
          <w:szCs w:val="24"/>
        </w:rPr>
      </w:pPr>
    </w:p>
    <w:p w:rsidR="00AC0388" w:rsidRDefault="004C0682" w:rsidP="00667A1D">
      <w:pPr>
        <w:keepNext/>
        <w:keepLines/>
        <w:autoSpaceDE w:val="0"/>
        <w:autoSpaceDN w:val="0"/>
        <w:adjustRightInd w:val="0"/>
        <w:spacing w:after="0" w:line="240" w:lineRule="auto"/>
        <w:ind w:firstLine="539"/>
        <w:jc w:val="both"/>
        <w:rPr>
          <w:rFonts w:ascii="Times New Roman" w:hAnsi="Times New Roman" w:cs="Times New Roman"/>
          <w:bCs/>
          <w:sz w:val="24"/>
          <w:szCs w:val="24"/>
        </w:rPr>
      </w:pPr>
      <w:r w:rsidRPr="00667A1D">
        <w:rPr>
          <w:rFonts w:ascii="Times New Roman" w:hAnsi="Times New Roman" w:cs="Times New Roman"/>
          <w:bCs/>
          <w:sz w:val="24"/>
          <w:szCs w:val="24"/>
        </w:rPr>
        <w:t>В соответствии с пунктом 2 статьи172</w:t>
      </w:r>
      <w:r w:rsidR="005C36DA" w:rsidRPr="00667A1D">
        <w:rPr>
          <w:rFonts w:ascii="Times New Roman" w:hAnsi="Times New Roman" w:cs="Times New Roman"/>
          <w:bCs/>
          <w:sz w:val="24"/>
          <w:szCs w:val="24"/>
        </w:rPr>
        <w:t xml:space="preserve"> Бюджетного кодекса Российской Федерации, </w:t>
      </w:r>
      <w:hyperlink r:id="rId8" w:history="1">
        <w:r w:rsidR="005C36DA" w:rsidRPr="00667A1D">
          <w:rPr>
            <w:rFonts w:ascii="Times New Roman" w:hAnsi="Times New Roman" w:cs="Times New Roman"/>
            <w:bCs/>
            <w:sz w:val="24"/>
            <w:szCs w:val="24"/>
          </w:rPr>
          <w:t xml:space="preserve">статьей </w:t>
        </w:r>
        <w:r w:rsidR="00330CC0" w:rsidRPr="00667A1D">
          <w:rPr>
            <w:rFonts w:ascii="Times New Roman" w:hAnsi="Times New Roman" w:cs="Times New Roman"/>
            <w:bCs/>
            <w:sz w:val="24"/>
            <w:szCs w:val="24"/>
          </w:rPr>
          <w:t>57</w:t>
        </w:r>
      </w:hyperlink>
      <w:r w:rsidR="005C36DA" w:rsidRPr="00667A1D">
        <w:rPr>
          <w:rFonts w:ascii="Times New Roman" w:hAnsi="Times New Roman" w:cs="Times New Roman"/>
          <w:bCs/>
          <w:sz w:val="24"/>
          <w:szCs w:val="24"/>
        </w:rPr>
        <w:t xml:space="preserve">Устава </w:t>
      </w:r>
      <w:r w:rsidRPr="00667A1D">
        <w:rPr>
          <w:rFonts w:ascii="Times New Roman" w:hAnsi="Times New Roman" w:cs="Times New Roman"/>
          <w:bCs/>
          <w:sz w:val="24"/>
          <w:szCs w:val="24"/>
        </w:rPr>
        <w:t>Казачинского района,</w:t>
      </w:r>
      <w:r w:rsidR="005C36DA" w:rsidRPr="00667A1D">
        <w:rPr>
          <w:rFonts w:ascii="Times New Roman" w:hAnsi="Times New Roman" w:cs="Times New Roman"/>
          <w:bCs/>
          <w:sz w:val="24"/>
          <w:szCs w:val="24"/>
        </w:rPr>
        <w:t xml:space="preserve">Постановлением </w:t>
      </w:r>
      <w:r w:rsidRPr="00667A1D">
        <w:rPr>
          <w:rFonts w:ascii="Times New Roman" w:hAnsi="Times New Roman" w:cs="Times New Roman"/>
          <w:bCs/>
          <w:sz w:val="24"/>
          <w:szCs w:val="24"/>
        </w:rPr>
        <w:t>администрации Казачинского района от 08.09.2014 №513</w:t>
      </w:r>
      <w:r w:rsidR="005C36DA" w:rsidRPr="00667A1D">
        <w:rPr>
          <w:rFonts w:ascii="Times New Roman" w:hAnsi="Times New Roman" w:cs="Times New Roman"/>
          <w:bCs/>
          <w:sz w:val="24"/>
          <w:szCs w:val="24"/>
        </w:rPr>
        <w:t>-п "</w:t>
      </w:r>
      <w:r w:rsidRPr="00667A1D">
        <w:rPr>
          <w:rFonts w:ascii="Times New Roman" w:hAnsi="Times New Roman" w:cs="Times New Roman"/>
          <w:bCs/>
          <w:sz w:val="24"/>
          <w:szCs w:val="24"/>
        </w:rPr>
        <w:t>О порядке составления проекта решения о районном бюджете на очередной финансовый год и плановый период</w:t>
      </w:r>
      <w:r w:rsidR="005C36DA" w:rsidRPr="00667A1D">
        <w:rPr>
          <w:rFonts w:ascii="Times New Roman" w:hAnsi="Times New Roman" w:cs="Times New Roman"/>
          <w:bCs/>
          <w:sz w:val="24"/>
          <w:szCs w:val="24"/>
        </w:rPr>
        <w:t>"</w:t>
      </w:r>
      <w:r w:rsidR="00AC0388">
        <w:rPr>
          <w:rFonts w:ascii="Times New Roman" w:hAnsi="Times New Roman" w:cs="Times New Roman"/>
          <w:bCs/>
          <w:sz w:val="24"/>
          <w:szCs w:val="24"/>
        </w:rPr>
        <w:t>, руководствуясь статьей 21 Устава Казачинского района:</w:t>
      </w:r>
    </w:p>
    <w:p w:rsidR="005C36DA" w:rsidRPr="00712B69" w:rsidRDefault="00AC0388" w:rsidP="00667A1D">
      <w:pPr>
        <w:keepNext/>
        <w:keepLines/>
        <w:autoSpaceDE w:val="0"/>
        <w:autoSpaceDN w:val="0"/>
        <w:adjustRightInd w:val="0"/>
        <w:spacing w:after="0" w:line="240" w:lineRule="auto"/>
        <w:ind w:firstLine="539"/>
        <w:jc w:val="both"/>
        <w:rPr>
          <w:rFonts w:ascii="Times New Roman" w:hAnsi="Times New Roman" w:cs="Times New Roman"/>
          <w:bCs/>
          <w:sz w:val="24"/>
          <w:szCs w:val="24"/>
        </w:rPr>
      </w:pPr>
      <w:r w:rsidRPr="00712B69">
        <w:rPr>
          <w:rFonts w:ascii="Times New Roman" w:hAnsi="Times New Roman" w:cs="Times New Roman"/>
          <w:bCs/>
          <w:sz w:val="24"/>
          <w:szCs w:val="24"/>
        </w:rPr>
        <w:t>1.О</w:t>
      </w:r>
      <w:r w:rsidR="005C36DA" w:rsidRPr="00712B69">
        <w:rPr>
          <w:rFonts w:ascii="Times New Roman" w:hAnsi="Times New Roman" w:cs="Times New Roman"/>
          <w:bCs/>
          <w:sz w:val="24"/>
          <w:szCs w:val="24"/>
        </w:rPr>
        <w:t>добр</w:t>
      </w:r>
      <w:r w:rsidR="004C0682" w:rsidRPr="00712B69">
        <w:rPr>
          <w:rFonts w:ascii="Times New Roman" w:hAnsi="Times New Roman" w:cs="Times New Roman"/>
          <w:bCs/>
          <w:sz w:val="24"/>
          <w:szCs w:val="24"/>
        </w:rPr>
        <w:t xml:space="preserve">ить </w:t>
      </w:r>
      <w:r w:rsidR="005C36DA" w:rsidRPr="00712B69">
        <w:rPr>
          <w:rFonts w:ascii="Times New Roman" w:hAnsi="Times New Roman" w:cs="Times New Roman"/>
          <w:bCs/>
          <w:sz w:val="24"/>
          <w:szCs w:val="24"/>
        </w:rPr>
        <w:t>основные</w:t>
      </w:r>
      <w:r w:rsidR="00330CC0" w:rsidRPr="00712B69">
        <w:rPr>
          <w:rFonts w:ascii="Times New Roman" w:hAnsi="Times New Roman" w:cs="Times New Roman"/>
          <w:bCs/>
          <w:sz w:val="24"/>
          <w:szCs w:val="24"/>
        </w:rPr>
        <w:t xml:space="preserve"> направления бюджетной</w:t>
      </w:r>
      <w:r w:rsidR="005C36DA" w:rsidRPr="00712B69">
        <w:rPr>
          <w:rFonts w:ascii="Times New Roman" w:hAnsi="Times New Roman" w:cs="Times New Roman"/>
          <w:bCs/>
          <w:sz w:val="24"/>
          <w:szCs w:val="24"/>
        </w:rPr>
        <w:t xml:space="preserve"> и налоговой политики </w:t>
      </w:r>
      <w:r w:rsidR="004C0682" w:rsidRPr="00712B69">
        <w:rPr>
          <w:rFonts w:ascii="Times New Roman" w:hAnsi="Times New Roman" w:cs="Times New Roman"/>
          <w:bCs/>
          <w:sz w:val="24"/>
          <w:szCs w:val="24"/>
        </w:rPr>
        <w:t>Казачинского района</w:t>
      </w:r>
      <w:r w:rsidR="005C36DA" w:rsidRPr="00712B69">
        <w:rPr>
          <w:rFonts w:ascii="Times New Roman" w:hAnsi="Times New Roman" w:cs="Times New Roman"/>
          <w:bCs/>
          <w:sz w:val="24"/>
          <w:szCs w:val="24"/>
        </w:rPr>
        <w:t xml:space="preserve"> на 20</w:t>
      </w:r>
      <w:r w:rsidR="003B3B30" w:rsidRPr="00712B69">
        <w:rPr>
          <w:rFonts w:ascii="Times New Roman" w:hAnsi="Times New Roman" w:cs="Times New Roman"/>
          <w:bCs/>
          <w:sz w:val="24"/>
          <w:szCs w:val="24"/>
        </w:rPr>
        <w:t>20</w:t>
      </w:r>
      <w:r w:rsidR="00970336" w:rsidRPr="00712B69">
        <w:rPr>
          <w:rFonts w:ascii="Times New Roman" w:hAnsi="Times New Roman" w:cs="Times New Roman"/>
          <w:bCs/>
          <w:sz w:val="24"/>
          <w:szCs w:val="24"/>
        </w:rPr>
        <w:t xml:space="preserve"> год и плановый период 202</w:t>
      </w:r>
      <w:r w:rsidR="003B3B30" w:rsidRPr="00712B69">
        <w:rPr>
          <w:rFonts w:ascii="Times New Roman" w:hAnsi="Times New Roman" w:cs="Times New Roman"/>
          <w:bCs/>
          <w:sz w:val="24"/>
          <w:szCs w:val="24"/>
        </w:rPr>
        <w:t>1</w:t>
      </w:r>
      <w:r w:rsidR="00970336" w:rsidRPr="00712B69">
        <w:rPr>
          <w:rFonts w:ascii="Times New Roman" w:hAnsi="Times New Roman" w:cs="Times New Roman"/>
          <w:bCs/>
          <w:sz w:val="24"/>
          <w:szCs w:val="24"/>
        </w:rPr>
        <w:t xml:space="preserve"> - 202</w:t>
      </w:r>
      <w:r w:rsidR="003B3B30" w:rsidRPr="00712B69">
        <w:rPr>
          <w:rFonts w:ascii="Times New Roman" w:hAnsi="Times New Roman" w:cs="Times New Roman"/>
          <w:bCs/>
          <w:sz w:val="24"/>
          <w:szCs w:val="24"/>
        </w:rPr>
        <w:t>2</w:t>
      </w:r>
      <w:r w:rsidR="005C36DA" w:rsidRPr="00712B69">
        <w:rPr>
          <w:rFonts w:ascii="Times New Roman" w:hAnsi="Times New Roman" w:cs="Times New Roman"/>
          <w:bCs/>
          <w:sz w:val="24"/>
          <w:szCs w:val="24"/>
        </w:rPr>
        <w:t xml:space="preserve"> годов</w:t>
      </w:r>
      <w:r w:rsidR="004C0682" w:rsidRPr="00712B69">
        <w:rPr>
          <w:rFonts w:ascii="Times New Roman" w:hAnsi="Times New Roman" w:cs="Times New Roman"/>
          <w:bCs/>
          <w:sz w:val="24"/>
          <w:szCs w:val="24"/>
        </w:rPr>
        <w:t xml:space="preserve"> согласно приложению.</w:t>
      </w:r>
    </w:p>
    <w:p w:rsidR="005C36DA" w:rsidRPr="00712B69" w:rsidRDefault="005C36DA" w:rsidP="00667A1D">
      <w:pPr>
        <w:keepNext/>
        <w:keepLines/>
        <w:autoSpaceDE w:val="0"/>
        <w:autoSpaceDN w:val="0"/>
        <w:adjustRightInd w:val="0"/>
        <w:spacing w:after="0" w:line="240" w:lineRule="auto"/>
        <w:ind w:firstLine="539"/>
        <w:jc w:val="both"/>
        <w:rPr>
          <w:rFonts w:ascii="Times New Roman" w:hAnsi="Times New Roman" w:cs="Times New Roman"/>
          <w:bCs/>
          <w:sz w:val="24"/>
          <w:szCs w:val="24"/>
        </w:rPr>
      </w:pPr>
      <w:r w:rsidRPr="00712B69">
        <w:rPr>
          <w:rFonts w:ascii="Times New Roman" w:hAnsi="Times New Roman" w:cs="Times New Roman"/>
          <w:bCs/>
          <w:sz w:val="24"/>
          <w:szCs w:val="24"/>
        </w:rPr>
        <w:t xml:space="preserve">2. </w:t>
      </w:r>
      <w:r w:rsidR="00330CC0" w:rsidRPr="00712B69">
        <w:rPr>
          <w:rFonts w:ascii="Times New Roman" w:hAnsi="Times New Roman" w:cs="Times New Roman"/>
          <w:bCs/>
          <w:sz w:val="24"/>
          <w:szCs w:val="24"/>
        </w:rPr>
        <w:t>Финансовому управлению администрации Казачинского района</w:t>
      </w:r>
      <w:r w:rsidRPr="00712B69">
        <w:rPr>
          <w:rFonts w:ascii="Times New Roman" w:hAnsi="Times New Roman" w:cs="Times New Roman"/>
          <w:bCs/>
          <w:sz w:val="24"/>
          <w:szCs w:val="24"/>
        </w:rPr>
        <w:t xml:space="preserve"> в срок </w:t>
      </w:r>
      <w:r w:rsidR="003B3B30" w:rsidRPr="00712B69">
        <w:rPr>
          <w:rFonts w:ascii="Times New Roman" w:hAnsi="Times New Roman" w:cs="Times New Roman"/>
          <w:bCs/>
          <w:sz w:val="24"/>
          <w:szCs w:val="24"/>
        </w:rPr>
        <w:t>не позднее</w:t>
      </w:r>
      <w:r w:rsidRPr="00712B69">
        <w:rPr>
          <w:rFonts w:ascii="Times New Roman" w:hAnsi="Times New Roman" w:cs="Times New Roman"/>
          <w:bCs/>
          <w:sz w:val="24"/>
          <w:szCs w:val="24"/>
        </w:rPr>
        <w:t xml:space="preserve"> 15 </w:t>
      </w:r>
      <w:r w:rsidR="0054161B" w:rsidRPr="00712B69">
        <w:rPr>
          <w:rFonts w:ascii="Times New Roman" w:hAnsi="Times New Roman" w:cs="Times New Roman"/>
          <w:bCs/>
          <w:sz w:val="24"/>
          <w:szCs w:val="24"/>
        </w:rPr>
        <w:t>ноября</w:t>
      </w:r>
      <w:r w:rsidR="00970336" w:rsidRPr="00712B69">
        <w:rPr>
          <w:rFonts w:ascii="Times New Roman" w:hAnsi="Times New Roman" w:cs="Times New Roman"/>
          <w:bCs/>
          <w:sz w:val="24"/>
          <w:szCs w:val="24"/>
        </w:rPr>
        <w:t xml:space="preserve"> 201</w:t>
      </w:r>
      <w:r w:rsidR="003B3B30" w:rsidRPr="00712B69">
        <w:rPr>
          <w:rFonts w:ascii="Times New Roman" w:hAnsi="Times New Roman" w:cs="Times New Roman"/>
          <w:bCs/>
          <w:sz w:val="24"/>
          <w:szCs w:val="24"/>
        </w:rPr>
        <w:t>9</w:t>
      </w:r>
      <w:r w:rsidRPr="00712B69">
        <w:rPr>
          <w:rFonts w:ascii="Times New Roman" w:hAnsi="Times New Roman" w:cs="Times New Roman"/>
          <w:bCs/>
          <w:sz w:val="24"/>
          <w:szCs w:val="24"/>
        </w:rPr>
        <w:t xml:space="preserve"> года обеспечить в установленном порядке внесение на рассмотрение </w:t>
      </w:r>
      <w:r w:rsidR="00330CC0" w:rsidRPr="00712B69">
        <w:rPr>
          <w:rFonts w:ascii="Times New Roman" w:hAnsi="Times New Roman" w:cs="Times New Roman"/>
          <w:bCs/>
          <w:sz w:val="24"/>
          <w:szCs w:val="24"/>
        </w:rPr>
        <w:t>Казачинского районного Совета депутатов проект решения</w:t>
      </w:r>
      <w:r w:rsidRPr="00712B69">
        <w:rPr>
          <w:rFonts w:ascii="Times New Roman" w:hAnsi="Times New Roman" w:cs="Times New Roman"/>
          <w:bCs/>
          <w:sz w:val="24"/>
          <w:szCs w:val="24"/>
        </w:rPr>
        <w:t xml:space="preserve"> "О </w:t>
      </w:r>
      <w:r w:rsidR="00330CC0" w:rsidRPr="00712B69">
        <w:rPr>
          <w:rFonts w:ascii="Times New Roman" w:hAnsi="Times New Roman" w:cs="Times New Roman"/>
          <w:bCs/>
          <w:sz w:val="24"/>
          <w:szCs w:val="24"/>
        </w:rPr>
        <w:t>районном</w:t>
      </w:r>
      <w:r w:rsidR="00970336" w:rsidRPr="00712B69">
        <w:rPr>
          <w:rFonts w:ascii="Times New Roman" w:hAnsi="Times New Roman" w:cs="Times New Roman"/>
          <w:bCs/>
          <w:sz w:val="24"/>
          <w:szCs w:val="24"/>
        </w:rPr>
        <w:t xml:space="preserve"> бюджете на 20</w:t>
      </w:r>
      <w:r w:rsidR="003B3B30" w:rsidRPr="00712B69">
        <w:rPr>
          <w:rFonts w:ascii="Times New Roman" w:hAnsi="Times New Roman" w:cs="Times New Roman"/>
          <w:bCs/>
          <w:sz w:val="24"/>
          <w:szCs w:val="24"/>
        </w:rPr>
        <w:t xml:space="preserve">20 </w:t>
      </w:r>
      <w:r w:rsidR="00970336" w:rsidRPr="00712B69">
        <w:rPr>
          <w:rFonts w:ascii="Times New Roman" w:hAnsi="Times New Roman" w:cs="Times New Roman"/>
          <w:bCs/>
          <w:sz w:val="24"/>
          <w:szCs w:val="24"/>
        </w:rPr>
        <w:t>год и плановый период 202</w:t>
      </w:r>
      <w:r w:rsidR="003B3B30" w:rsidRPr="00712B69">
        <w:rPr>
          <w:rFonts w:ascii="Times New Roman" w:hAnsi="Times New Roman" w:cs="Times New Roman"/>
          <w:bCs/>
          <w:sz w:val="24"/>
          <w:szCs w:val="24"/>
        </w:rPr>
        <w:t>1</w:t>
      </w:r>
      <w:r w:rsidR="00970336" w:rsidRPr="00712B69">
        <w:rPr>
          <w:rFonts w:ascii="Times New Roman" w:hAnsi="Times New Roman" w:cs="Times New Roman"/>
          <w:bCs/>
          <w:sz w:val="24"/>
          <w:szCs w:val="24"/>
        </w:rPr>
        <w:t xml:space="preserve"> - 202</w:t>
      </w:r>
      <w:r w:rsidR="003B3B30" w:rsidRPr="00712B69">
        <w:rPr>
          <w:rFonts w:ascii="Times New Roman" w:hAnsi="Times New Roman" w:cs="Times New Roman"/>
          <w:bCs/>
          <w:sz w:val="24"/>
          <w:szCs w:val="24"/>
        </w:rPr>
        <w:t>2</w:t>
      </w:r>
      <w:r w:rsidRPr="00712B69">
        <w:rPr>
          <w:rFonts w:ascii="Times New Roman" w:hAnsi="Times New Roman" w:cs="Times New Roman"/>
          <w:bCs/>
          <w:sz w:val="24"/>
          <w:szCs w:val="24"/>
        </w:rPr>
        <w:t xml:space="preserve"> годов.</w:t>
      </w:r>
    </w:p>
    <w:p w:rsidR="005C36DA" w:rsidRPr="00712B69" w:rsidRDefault="00330CC0" w:rsidP="00667A1D">
      <w:pPr>
        <w:keepNext/>
        <w:keepLines/>
        <w:autoSpaceDE w:val="0"/>
        <w:autoSpaceDN w:val="0"/>
        <w:adjustRightInd w:val="0"/>
        <w:spacing w:after="0" w:line="240" w:lineRule="auto"/>
        <w:ind w:firstLine="539"/>
        <w:jc w:val="both"/>
        <w:rPr>
          <w:rFonts w:ascii="Times New Roman" w:hAnsi="Times New Roman" w:cs="Times New Roman"/>
          <w:bCs/>
          <w:sz w:val="24"/>
          <w:szCs w:val="24"/>
        </w:rPr>
      </w:pPr>
      <w:r w:rsidRPr="00712B69">
        <w:rPr>
          <w:rFonts w:ascii="Times New Roman" w:hAnsi="Times New Roman" w:cs="Times New Roman"/>
          <w:bCs/>
          <w:sz w:val="24"/>
          <w:szCs w:val="24"/>
        </w:rPr>
        <w:t>3</w:t>
      </w:r>
      <w:r w:rsidR="005C36DA" w:rsidRPr="00712B69">
        <w:rPr>
          <w:rFonts w:ascii="Times New Roman" w:hAnsi="Times New Roman" w:cs="Times New Roman"/>
          <w:bCs/>
          <w:sz w:val="24"/>
          <w:szCs w:val="24"/>
        </w:rPr>
        <w:t xml:space="preserve">. </w:t>
      </w:r>
      <w:proofErr w:type="gramStart"/>
      <w:r w:rsidR="005C36DA" w:rsidRPr="00712B69">
        <w:rPr>
          <w:rFonts w:ascii="Times New Roman" w:hAnsi="Times New Roman" w:cs="Times New Roman"/>
          <w:bCs/>
          <w:sz w:val="24"/>
          <w:szCs w:val="24"/>
        </w:rPr>
        <w:t>Контроль за</w:t>
      </w:r>
      <w:proofErr w:type="gramEnd"/>
      <w:r w:rsidR="005C36DA" w:rsidRPr="00712B69">
        <w:rPr>
          <w:rFonts w:ascii="Times New Roman" w:hAnsi="Times New Roman" w:cs="Times New Roman"/>
          <w:bCs/>
          <w:sz w:val="24"/>
          <w:szCs w:val="24"/>
        </w:rPr>
        <w:t xml:space="preserve"> выполнением Распоряжения оставляю за собой.</w:t>
      </w:r>
    </w:p>
    <w:p w:rsidR="005C36DA" w:rsidRPr="00712B69" w:rsidRDefault="00330CC0" w:rsidP="00667A1D">
      <w:pPr>
        <w:keepNext/>
        <w:keepLines/>
        <w:autoSpaceDE w:val="0"/>
        <w:autoSpaceDN w:val="0"/>
        <w:adjustRightInd w:val="0"/>
        <w:spacing w:after="0" w:line="240" w:lineRule="auto"/>
        <w:ind w:firstLine="539"/>
        <w:jc w:val="both"/>
        <w:rPr>
          <w:rFonts w:ascii="Times New Roman" w:hAnsi="Times New Roman" w:cs="Times New Roman"/>
          <w:bCs/>
          <w:sz w:val="24"/>
          <w:szCs w:val="24"/>
        </w:rPr>
      </w:pPr>
      <w:r w:rsidRPr="00712B69">
        <w:rPr>
          <w:rFonts w:ascii="Times New Roman" w:hAnsi="Times New Roman" w:cs="Times New Roman"/>
          <w:bCs/>
          <w:sz w:val="24"/>
          <w:szCs w:val="24"/>
        </w:rPr>
        <w:t>4</w:t>
      </w:r>
      <w:r w:rsidR="005C36DA" w:rsidRPr="00712B69">
        <w:rPr>
          <w:rFonts w:ascii="Times New Roman" w:hAnsi="Times New Roman" w:cs="Times New Roman"/>
          <w:bCs/>
          <w:sz w:val="24"/>
          <w:szCs w:val="24"/>
        </w:rPr>
        <w:t>. Распоряжение вступает в силу со дня подписания.</w:t>
      </w:r>
    </w:p>
    <w:p w:rsidR="00330CC0" w:rsidRPr="00712B69" w:rsidRDefault="00330CC0" w:rsidP="003B3B30">
      <w:pPr>
        <w:spacing w:after="0" w:line="240" w:lineRule="auto"/>
        <w:jc w:val="right"/>
        <w:rPr>
          <w:rFonts w:ascii="Times New Roman" w:hAnsi="Times New Roman" w:cs="Times New Roman"/>
          <w:sz w:val="24"/>
          <w:szCs w:val="24"/>
        </w:rPr>
      </w:pPr>
    </w:p>
    <w:p w:rsidR="00330CC0" w:rsidRPr="00712B69" w:rsidRDefault="00330CC0" w:rsidP="003B3B30">
      <w:pPr>
        <w:spacing w:after="0" w:line="240" w:lineRule="auto"/>
        <w:jc w:val="right"/>
        <w:rPr>
          <w:rFonts w:ascii="Times New Roman" w:hAnsi="Times New Roman" w:cs="Times New Roman"/>
          <w:sz w:val="24"/>
          <w:szCs w:val="24"/>
        </w:rPr>
      </w:pPr>
    </w:p>
    <w:p w:rsidR="003B3B30" w:rsidRPr="00712B69" w:rsidRDefault="003B3B30" w:rsidP="003B3B30">
      <w:pPr>
        <w:spacing w:after="0" w:line="240" w:lineRule="auto"/>
        <w:jc w:val="both"/>
        <w:rPr>
          <w:rFonts w:ascii="Times New Roman" w:hAnsi="Times New Roman" w:cs="Times New Roman"/>
          <w:sz w:val="24"/>
          <w:szCs w:val="24"/>
        </w:rPr>
      </w:pPr>
      <w:r w:rsidRPr="00712B69">
        <w:rPr>
          <w:rFonts w:ascii="Times New Roman" w:hAnsi="Times New Roman" w:cs="Times New Roman"/>
          <w:sz w:val="24"/>
          <w:szCs w:val="24"/>
        </w:rPr>
        <w:t xml:space="preserve">Первый заместитель </w:t>
      </w:r>
    </w:p>
    <w:p w:rsidR="00330CC0" w:rsidRPr="00712B69" w:rsidRDefault="003B3B30" w:rsidP="003B3B30">
      <w:pPr>
        <w:spacing w:after="0" w:line="240" w:lineRule="auto"/>
        <w:jc w:val="both"/>
        <w:rPr>
          <w:rFonts w:ascii="Times New Roman" w:hAnsi="Times New Roman" w:cs="Times New Roman"/>
          <w:sz w:val="24"/>
          <w:szCs w:val="24"/>
        </w:rPr>
      </w:pPr>
      <w:r w:rsidRPr="00712B69">
        <w:rPr>
          <w:rFonts w:ascii="Times New Roman" w:hAnsi="Times New Roman" w:cs="Times New Roman"/>
          <w:sz w:val="24"/>
          <w:szCs w:val="24"/>
        </w:rPr>
        <w:t>главы района по оперативной работе                                                                       Л.Л. Турова</w:t>
      </w:r>
    </w:p>
    <w:p w:rsidR="00330CC0" w:rsidRPr="00712B69" w:rsidRDefault="00330CC0" w:rsidP="00330CC0">
      <w:pPr>
        <w:keepNext/>
        <w:keepLines/>
        <w:jc w:val="right"/>
        <w:rPr>
          <w:rFonts w:ascii="Times New Roman" w:hAnsi="Times New Roman" w:cs="Times New Roman"/>
          <w:sz w:val="24"/>
          <w:szCs w:val="24"/>
        </w:rPr>
      </w:pPr>
    </w:p>
    <w:p w:rsidR="00314A28" w:rsidRPr="00712B69" w:rsidRDefault="00330CC0" w:rsidP="00330CC0">
      <w:pPr>
        <w:keepNext/>
        <w:keepLines/>
        <w:spacing w:after="0" w:line="240" w:lineRule="auto"/>
        <w:jc w:val="right"/>
        <w:rPr>
          <w:rFonts w:ascii="Times New Roman" w:hAnsi="Times New Roman" w:cs="Times New Roman"/>
          <w:sz w:val="24"/>
          <w:szCs w:val="24"/>
        </w:rPr>
      </w:pPr>
      <w:r w:rsidRPr="00712B69">
        <w:rPr>
          <w:rFonts w:ascii="Times New Roman" w:hAnsi="Times New Roman" w:cs="Times New Roman"/>
          <w:sz w:val="24"/>
          <w:szCs w:val="24"/>
        </w:rPr>
        <w:t>Приложение</w:t>
      </w:r>
    </w:p>
    <w:p w:rsidR="00330CC0" w:rsidRPr="00712B69" w:rsidRDefault="00330CC0" w:rsidP="00330CC0">
      <w:pPr>
        <w:keepNext/>
        <w:keepLines/>
        <w:spacing w:after="0" w:line="240" w:lineRule="auto"/>
        <w:jc w:val="right"/>
        <w:rPr>
          <w:rFonts w:ascii="Times New Roman" w:hAnsi="Times New Roman" w:cs="Times New Roman"/>
          <w:sz w:val="24"/>
          <w:szCs w:val="24"/>
        </w:rPr>
      </w:pPr>
      <w:r w:rsidRPr="00712B69">
        <w:rPr>
          <w:rFonts w:ascii="Times New Roman" w:hAnsi="Times New Roman" w:cs="Times New Roman"/>
          <w:sz w:val="24"/>
          <w:szCs w:val="24"/>
        </w:rPr>
        <w:t xml:space="preserve">к распоряжению </w:t>
      </w:r>
    </w:p>
    <w:p w:rsidR="00330CC0" w:rsidRPr="00712B69" w:rsidRDefault="00330CC0" w:rsidP="00330CC0">
      <w:pPr>
        <w:keepNext/>
        <w:keepLines/>
        <w:spacing w:after="0" w:line="240" w:lineRule="auto"/>
        <w:jc w:val="right"/>
        <w:rPr>
          <w:rFonts w:ascii="Times New Roman" w:hAnsi="Times New Roman" w:cs="Times New Roman"/>
          <w:sz w:val="24"/>
          <w:szCs w:val="24"/>
        </w:rPr>
      </w:pPr>
      <w:r w:rsidRPr="00712B69">
        <w:rPr>
          <w:rFonts w:ascii="Times New Roman" w:hAnsi="Times New Roman" w:cs="Times New Roman"/>
          <w:sz w:val="24"/>
          <w:szCs w:val="24"/>
        </w:rPr>
        <w:t xml:space="preserve">администрации Казачинского района </w:t>
      </w:r>
    </w:p>
    <w:p w:rsidR="00330CC0" w:rsidRPr="00712B69" w:rsidRDefault="0061799E" w:rsidP="00330CC0">
      <w:pPr>
        <w:keepNext/>
        <w:keepLines/>
        <w:spacing w:after="0" w:line="240" w:lineRule="auto"/>
        <w:jc w:val="right"/>
        <w:rPr>
          <w:rFonts w:ascii="Times New Roman" w:hAnsi="Times New Roman" w:cs="Times New Roman"/>
          <w:sz w:val="24"/>
          <w:szCs w:val="24"/>
        </w:rPr>
      </w:pPr>
      <w:r w:rsidRPr="00712B69">
        <w:rPr>
          <w:rFonts w:ascii="Times New Roman" w:hAnsi="Times New Roman" w:cs="Times New Roman"/>
          <w:sz w:val="24"/>
          <w:szCs w:val="24"/>
        </w:rPr>
        <w:t xml:space="preserve">от </w:t>
      </w:r>
      <w:r w:rsidR="00BD6667" w:rsidRPr="00712B69">
        <w:rPr>
          <w:rFonts w:ascii="Times New Roman" w:hAnsi="Times New Roman" w:cs="Times New Roman"/>
          <w:sz w:val="24"/>
          <w:szCs w:val="24"/>
        </w:rPr>
        <w:t>___</w:t>
      </w:r>
      <w:r w:rsidR="002F1E39" w:rsidRPr="00712B69">
        <w:rPr>
          <w:rFonts w:ascii="Times New Roman" w:hAnsi="Times New Roman" w:cs="Times New Roman"/>
          <w:sz w:val="24"/>
          <w:szCs w:val="24"/>
        </w:rPr>
        <w:t>.</w:t>
      </w:r>
      <w:r w:rsidRPr="00712B69">
        <w:rPr>
          <w:rFonts w:ascii="Times New Roman" w:hAnsi="Times New Roman" w:cs="Times New Roman"/>
          <w:sz w:val="24"/>
          <w:szCs w:val="24"/>
        </w:rPr>
        <w:t>11</w:t>
      </w:r>
      <w:r w:rsidR="00330CC0" w:rsidRPr="00712B69">
        <w:rPr>
          <w:rFonts w:ascii="Times New Roman" w:hAnsi="Times New Roman" w:cs="Times New Roman"/>
          <w:sz w:val="24"/>
          <w:szCs w:val="24"/>
        </w:rPr>
        <w:t>.201</w:t>
      </w:r>
      <w:r w:rsidR="00BD6667" w:rsidRPr="00712B69">
        <w:rPr>
          <w:rFonts w:ascii="Times New Roman" w:hAnsi="Times New Roman" w:cs="Times New Roman"/>
          <w:sz w:val="24"/>
          <w:szCs w:val="24"/>
        </w:rPr>
        <w:t>9</w:t>
      </w:r>
      <w:r w:rsidR="00330CC0" w:rsidRPr="00712B69">
        <w:rPr>
          <w:rFonts w:ascii="Times New Roman" w:hAnsi="Times New Roman" w:cs="Times New Roman"/>
          <w:sz w:val="24"/>
          <w:szCs w:val="24"/>
        </w:rPr>
        <w:t xml:space="preserve"> № </w:t>
      </w:r>
      <w:r w:rsidR="00BD6667" w:rsidRPr="00712B69">
        <w:rPr>
          <w:rFonts w:ascii="Times New Roman" w:hAnsi="Times New Roman" w:cs="Times New Roman"/>
          <w:sz w:val="24"/>
          <w:szCs w:val="24"/>
        </w:rPr>
        <w:t>___</w:t>
      </w:r>
      <w:r w:rsidR="002F1E39" w:rsidRPr="00712B69">
        <w:rPr>
          <w:rFonts w:ascii="Times New Roman" w:hAnsi="Times New Roman" w:cs="Times New Roman"/>
          <w:sz w:val="24"/>
          <w:szCs w:val="24"/>
        </w:rPr>
        <w:t>-</w:t>
      </w:r>
      <w:proofErr w:type="gramStart"/>
      <w:r w:rsidR="00330CC0" w:rsidRPr="00712B69">
        <w:rPr>
          <w:rFonts w:ascii="Times New Roman" w:hAnsi="Times New Roman" w:cs="Times New Roman"/>
          <w:sz w:val="24"/>
          <w:szCs w:val="24"/>
        </w:rPr>
        <w:t>р</w:t>
      </w:r>
      <w:proofErr w:type="gramEnd"/>
    </w:p>
    <w:p w:rsidR="00330CC0" w:rsidRPr="00712B69" w:rsidRDefault="00330CC0" w:rsidP="00330CC0">
      <w:pPr>
        <w:keepNext/>
        <w:keepLines/>
        <w:suppressLineNumbers/>
        <w:suppressAutoHyphens/>
        <w:spacing w:after="0" w:line="240" w:lineRule="auto"/>
        <w:jc w:val="center"/>
        <w:rPr>
          <w:rFonts w:ascii="Times New Roman" w:eastAsia="Times New Roman" w:hAnsi="Times New Roman" w:cs="Times New Roman"/>
          <w:b/>
          <w:kern w:val="28"/>
          <w:sz w:val="24"/>
          <w:szCs w:val="24"/>
          <w:lang w:eastAsia="ru-RU"/>
        </w:rPr>
      </w:pPr>
      <w:bookmarkStart w:id="1" w:name="_Toc336620784"/>
      <w:bookmarkStart w:id="2" w:name="_Toc336620864"/>
      <w:bookmarkStart w:id="3" w:name="_Toc336787438"/>
      <w:bookmarkStart w:id="4" w:name="_Toc336787619"/>
      <w:bookmarkStart w:id="5" w:name="_Toc337224163"/>
      <w:bookmarkStart w:id="6" w:name="_Toc337224221"/>
      <w:bookmarkStart w:id="7" w:name="_Toc337809434"/>
      <w:bookmarkStart w:id="8" w:name="_Toc274821243"/>
      <w:bookmarkStart w:id="9" w:name="_Toc274821372"/>
      <w:bookmarkStart w:id="10" w:name="_Toc299986476"/>
      <w:bookmarkStart w:id="11" w:name="_Toc304457355"/>
      <w:bookmarkStart w:id="12" w:name="_Toc304457492"/>
      <w:bookmarkStart w:id="13" w:name="_Toc304457600"/>
      <w:bookmarkStart w:id="14" w:name="_Toc304999598"/>
      <w:bookmarkStart w:id="15" w:name="_Toc305000039"/>
      <w:bookmarkStart w:id="16" w:name="_Toc305002808"/>
      <w:bookmarkStart w:id="17" w:name="_Toc305003124"/>
      <w:bookmarkStart w:id="18" w:name="_Toc305155266"/>
      <w:bookmarkStart w:id="19" w:name="_Toc305158443"/>
      <w:bookmarkStart w:id="20" w:name="_Toc305163060"/>
      <w:bookmarkStart w:id="21" w:name="_Toc305165920"/>
      <w:bookmarkStart w:id="22" w:name="_Toc305166939"/>
      <w:bookmarkStart w:id="23" w:name="_Toc305935228"/>
      <w:bookmarkStart w:id="24" w:name="_Toc305939289"/>
      <w:bookmarkStart w:id="25" w:name="_Toc367968138"/>
      <w:bookmarkStart w:id="26" w:name="_Toc367978119"/>
      <w:bookmarkStart w:id="27" w:name="_Toc368665039"/>
      <w:bookmarkStart w:id="28" w:name="_Toc399349771"/>
      <w:bookmarkStart w:id="29" w:name="_Toc399751875"/>
      <w:bookmarkStart w:id="30" w:name="_Toc400634436"/>
      <w:bookmarkStart w:id="31" w:name="_Toc400654023"/>
      <w:bookmarkStart w:id="32" w:name="_Toc400654499"/>
      <w:bookmarkStart w:id="33" w:name="_Toc430869893"/>
      <w:bookmarkStart w:id="34" w:name="_Toc432519917"/>
      <w:bookmarkStart w:id="35" w:name="_Toc462941063"/>
      <w:bookmarkStart w:id="36" w:name="_Toc463092160"/>
      <w:bookmarkStart w:id="37" w:name="_Toc463978821"/>
      <w:bookmarkStart w:id="38" w:name="_Toc211266796"/>
      <w:bookmarkStart w:id="39" w:name="_Toc273121258"/>
      <w:bookmarkStart w:id="40" w:name="_Toc273363498"/>
      <w:bookmarkStart w:id="41" w:name="_Toc274770294"/>
    </w:p>
    <w:p w:rsidR="00131637" w:rsidRPr="00712B69" w:rsidRDefault="00314A28" w:rsidP="00220E0A">
      <w:pPr>
        <w:keepNext/>
        <w:keepLines/>
        <w:suppressLineNumbers/>
        <w:suppressAutoHyphens/>
        <w:spacing w:before="120" w:after="0" w:line="240" w:lineRule="auto"/>
        <w:ind w:firstLine="709"/>
        <w:jc w:val="center"/>
        <w:rPr>
          <w:rFonts w:ascii="Times New Roman" w:eastAsia="Times New Roman" w:hAnsi="Times New Roman" w:cs="Times New Roman"/>
          <w:b/>
          <w:kern w:val="28"/>
          <w:sz w:val="24"/>
          <w:szCs w:val="24"/>
          <w:lang w:eastAsia="ru-RU"/>
        </w:rPr>
      </w:pPr>
      <w:r w:rsidRPr="00712B69">
        <w:rPr>
          <w:rFonts w:ascii="Times New Roman" w:eastAsia="Times New Roman" w:hAnsi="Times New Roman" w:cs="Times New Roman"/>
          <w:b/>
          <w:kern w:val="28"/>
          <w:sz w:val="24"/>
          <w:szCs w:val="24"/>
          <w:lang w:eastAsia="ru-RU"/>
        </w:rPr>
        <w:t>Основные направления</w:t>
      </w:r>
      <w:bookmarkStart w:id="42" w:name="_Toc336620785"/>
      <w:bookmarkStart w:id="43" w:name="_Toc336620865"/>
      <w:bookmarkStart w:id="44" w:name="_Toc336787439"/>
      <w:bookmarkStart w:id="45" w:name="_Toc336787620"/>
      <w:bookmarkStart w:id="46" w:name="_Toc337224164"/>
      <w:bookmarkStart w:id="47" w:name="_Toc337224222"/>
      <w:bookmarkStart w:id="48" w:name="_Toc337809435"/>
      <w:bookmarkEnd w:id="1"/>
      <w:bookmarkEnd w:id="2"/>
      <w:bookmarkEnd w:id="3"/>
      <w:bookmarkEnd w:id="4"/>
      <w:bookmarkEnd w:id="5"/>
      <w:bookmarkEnd w:id="6"/>
      <w:bookmarkEnd w:id="7"/>
      <w:r w:rsidRPr="00712B69">
        <w:rPr>
          <w:rFonts w:ascii="Times New Roman" w:eastAsia="Times New Roman" w:hAnsi="Times New Roman" w:cs="Times New Roman"/>
          <w:b/>
          <w:kern w:val="28"/>
          <w:sz w:val="24"/>
          <w:szCs w:val="24"/>
          <w:lang w:eastAsia="ru-RU"/>
        </w:rPr>
        <w:t xml:space="preserve">бюджетной и налоговой политики </w:t>
      </w:r>
      <w:bookmarkStart w:id="49" w:name="_Toc274821244"/>
      <w:bookmarkStart w:id="50" w:name="_Toc274821373"/>
      <w:bookmarkStart w:id="51" w:name="_Toc299986477"/>
      <w:bookmarkStart w:id="52" w:name="_Toc304457356"/>
      <w:bookmarkStart w:id="53" w:name="_Toc304457493"/>
      <w:bookmarkStart w:id="54" w:name="_Toc304457601"/>
      <w:bookmarkStart w:id="55" w:name="_Toc304999599"/>
      <w:bookmarkStart w:id="56" w:name="_Toc305000040"/>
      <w:bookmarkStart w:id="57" w:name="_Toc305002809"/>
      <w:bookmarkStart w:id="58" w:name="_Toc305003125"/>
      <w:bookmarkStart w:id="59" w:name="_Toc305155267"/>
      <w:bookmarkStart w:id="60" w:name="_Toc305158444"/>
      <w:bookmarkStart w:id="61" w:name="_Toc305163061"/>
      <w:bookmarkStart w:id="62" w:name="_Toc305165921"/>
      <w:bookmarkStart w:id="63" w:name="_Toc305166940"/>
      <w:bookmarkStart w:id="64" w:name="_Toc305935229"/>
      <w:bookmarkStart w:id="65" w:name="_Toc305939290"/>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00D14B10" w:rsidRPr="00712B69">
        <w:rPr>
          <w:rFonts w:ascii="Times New Roman" w:eastAsia="Times New Roman" w:hAnsi="Times New Roman" w:cs="Times New Roman"/>
          <w:b/>
          <w:kern w:val="28"/>
          <w:sz w:val="24"/>
          <w:szCs w:val="24"/>
          <w:lang w:eastAsia="ru-RU"/>
        </w:rPr>
        <w:t>Казачинского района</w:t>
      </w:r>
      <w:bookmarkStart w:id="66" w:name="_Toc367968139"/>
      <w:bookmarkStart w:id="67" w:name="_Toc367978120"/>
      <w:bookmarkStart w:id="68" w:name="_Toc368665040"/>
      <w:bookmarkStart w:id="69" w:name="_Toc399349772"/>
      <w:bookmarkStart w:id="70" w:name="_Toc399744352"/>
      <w:bookmarkStart w:id="71" w:name="_Toc399751876"/>
      <w:bookmarkStart w:id="72" w:name="_Toc400634437"/>
      <w:bookmarkStart w:id="73" w:name="_Toc400654024"/>
      <w:bookmarkStart w:id="74" w:name="_Toc400654500"/>
      <w:bookmarkStart w:id="75" w:name="_Toc430869894"/>
      <w:bookmarkStart w:id="76" w:name="_Toc432519918"/>
      <w:bookmarkStart w:id="77" w:name="_Toc462941064"/>
      <w:bookmarkStart w:id="78" w:name="_Toc463092161"/>
      <w:bookmarkStart w:id="79" w:name="_Toc463978822"/>
      <w:r w:rsidR="00970336" w:rsidRPr="00712B69">
        <w:rPr>
          <w:rFonts w:ascii="Times New Roman" w:eastAsia="Times New Roman" w:hAnsi="Times New Roman" w:cs="Times New Roman"/>
          <w:b/>
          <w:kern w:val="28"/>
          <w:sz w:val="24"/>
          <w:szCs w:val="24"/>
          <w:lang w:eastAsia="ru-RU"/>
        </w:rPr>
        <w:t>на 20</w:t>
      </w:r>
      <w:r w:rsidR="00BD6667" w:rsidRPr="00712B69">
        <w:rPr>
          <w:rFonts w:ascii="Times New Roman" w:eastAsia="Times New Roman" w:hAnsi="Times New Roman" w:cs="Times New Roman"/>
          <w:b/>
          <w:kern w:val="28"/>
          <w:sz w:val="24"/>
          <w:szCs w:val="24"/>
          <w:lang w:eastAsia="ru-RU"/>
        </w:rPr>
        <w:t>20</w:t>
      </w:r>
      <w:r w:rsidRPr="00712B69">
        <w:rPr>
          <w:rFonts w:ascii="Times New Roman" w:eastAsia="Times New Roman" w:hAnsi="Times New Roman" w:cs="Times New Roman"/>
          <w:b/>
          <w:kern w:val="28"/>
          <w:sz w:val="24"/>
          <w:szCs w:val="24"/>
          <w:lang w:eastAsia="ru-RU"/>
        </w:rPr>
        <w:t xml:space="preserve"> год</w:t>
      </w:r>
      <w:bookmarkStart w:id="80" w:name="_Toc336620786"/>
      <w:bookmarkStart w:id="81" w:name="_Toc336620866"/>
      <w:bookmarkStart w:id="82" w:name="_Toc336787440"/>
      <w:bookmarkStart w:id="83" w:name="_Toc336787621"/>
      <w:bookmarkStart w:id="84" w:name="_Toc337224165"/>
      <w:bookmarkStart w:id="85" w:name="_Toc337224223"/>
      <w:bookmarkStart w:id="86" w:name="_Toc337809436"/>
      <w:bookmarkEnd w:id="42"/>
      <w:bookmarkEnd w:id="43"/>
      <w:bookmarkEnd w:id="44"/>
      <w:bookmarkEnd w:id="45"/>
      <w:bookmarkEnd w:id="46"/>
      <w:bookmarkEnd w:id="47"/>
      <w:bookmarkEnd w:id="48"/>
      <w:r w:rsidRPr="00712B69">
        <w:rPr>
          <w:rFonts w:ascii="Times New Roman" w:eastAsia="Times New Roman" w:hAnsi="Times New Roman" w:cs="Times New Roman"/>
          <w:b/>
          <w:kern w:val="28"/>
          <w:sz w:val="24"/>
          <w:szCs w:val="24"/>
          <w:lang w:eastAsia="ru-RU"/>
        </w:rPr>
        <w:t>и плановый период 20</w:t>
      </w:r>
      <w:r w:rsidR="00970336" w:rsidRPr="00712B69">
        <w:rPr>
          <w:rFonts w:ascii="Times New Roman" w:eastAsia="Times New Roman" w:hAnsi="Times New Roman" w:cs="Times New Roman"/>
          <w:b/>
          <w:kern w:val="28"/>
          <w:sz w:val="24"/>
          <w:szCs w:val="24"/>
          <w:lang w:eastAsia="ru-RU"/>
        </w:rPr>
        <w:t>2</w:t>
      </w:r>
      <w:r w:rsidR="00BD6667" w:rsidRPr="00712B69">
        <w:rPr>
          <w:rFonts w:ascii="Times New Roman" w:eastAsia="Times New Roman" w:hAnsi="Times New Roman" w:cs="Times New Roman"/>
          <w:b/>
          <w:kern w:val="28"/>
          <w:sz w:val="24"/>
          <w:szCs w:val="24"/>
          <w:lang w:eastAsia="ru-RU"/>
        </w:rPr>
        <w:t>1-</w:t>
      </w:r>
      <w:r w:rsidR="00970336" w:rsidRPr="00712B69">
        <w:rPr>
          <w:rFonts w:ascii="Times New Roman" w:eastAsia="Times New Roman" w:hAnsi="Times New Roman" w:cs="Times New Roman"/>
          <w:b/>
          <w:kern w:val="28"/>
          <w:sz w:val="24"/>
          <w:szCs w:val="24"/>
          <w:lang w:eastAsia="ru-RU"/>
        </w:rPr>
        <w:t>202</w:t>
      </w:r>
      <w:r w:rsidR="00BD6667" w:rsidRPr="00712B69">
        <w:rPr>
          <w:rFonts w:ascii="Times New Roman" w:eastAsia="Times New Roman" w:hAnsi="Times New Roman" w:cs="Times New Roman"/>
          <w:b/>
          <w:kern w:val="28"/>
          <w:sz w:val="24"/>
          <w:szCs w:val="24"/>
          <w:lang w:eastAsia="ru-RU"/>
        </w:rPr>
        <w:t>2</w:t>
      </w:r>
      <w:r w:rsidRPr="00712B69">
        <w:rPr>
          <w:rFonts w:ascii="Times New Roman" w:eastAsia="Times New Roman" w:hAnsi="Times New Roman" w:cs="Times New Roman"/>
          <w:b/>
          <w:kern w:val="28"/>
          <w:sz w:val="24"/>
          <w:szCs w:val="24"/>
          <w:lang w:eastAsia="ru-RU"/>
        </w:rPr>
        <w:t xml:space="preserve"> год</w:t>
      </w:r>
      <w:bookmarkEnd w:id="38"/>
      <w:bookmarkEnd w:id="39"/>
      <w:bookmarkEnd w:id="40"/>
      <w:bookmarkEnd w:id="41"/>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712B69">
        <w:rPr>
          <w:rFonts w:ascii="Times New Roman" w:eastAsia="Times New Roman" w:hAnsi="Times New Roman" w:cs="Times New Roman"/>
          <w:b/>
          <w:kern w:val="28"/>
          <w:sz w:val="24"/>
          <w:szCs w:val="24"/>
          <w:lang w:eastAsia="ru-RU"/>
        </w:rPr>
        <w:t>ов</w:t>
      </w:r>
      <w:bookmarkStart w:id="87" w:name="_Toc243048054"/>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rsidR="00131637" w:rsidRPr="00712B69" w:rsidRDefault="00131637" w:rsidP="00220E0A">
      <w:pPr>
        <w:keepNext/>
        <w:keepLines/>
        <w:suppressLineNumbers/>
        <w:suppressAutoHyphens/>
        <w:spacing w:before="120" w:after="0" w:line="240" w:lineRule="auto"/>
        <w:ind w:firstLine="709"/>
        <w:jc w:val="center"/>
        <w:rPr>
          <w:rFonts w:ascii="Times New Roman" w:eastAsia="Times New Roman" w:hAnsi="Times New Roman" w:cs="Times New Roman"/>
          <w:b/>
          <w:kern w:val="28"/>
          <w:sz w:val="24"/>
          <w:szCs w:val="24"/>
          <w:lang w:eastAsia="ru-RU"/>
        </w:rPr>
      </w:pPr>
    </w:p>
    <w:p w:rsidR="00314A28" w:rsidRPr="00712B69" w:rsidRDefault="00314A28" w:rsidP="00220E0A">
      <w:pPr>
        <w:keepNext/>
        <w:keepLines/>
        <w:suppressLineNumbers/>
        <w:suppressAutoHyphens/>
        <w:spacing w:before="120" w:after="0" w:line="240" w:lineRule="auto"/>
        <w:ind w:firstLine="709"/>
        <w:jc w:val="both"/>
        <w:rPr>
          <w:rFonts w:ascii="Times New Roman" w:eastAsia="Times New Roman" w:hAnsi="Times New Roman" w:cs="Times New Roman"/>
          <w:b/>
          <w:kern w:val="28"/>
          <w:sz w:val="24"/>
          <w:szCs w:val="24"/>
          <w:lang w:eastAsia="ru-RU"/>
        </w:rPr>
      </w:pPr>
      <w:proofErr w:type="gramStart"/>
      <w:r w:rsidRPr="00712B69">
        <w:rPr>
          <w:rFonts w:ascii="Times New Roman" w:eastAsia="Times New Roman" w:hAnsi="Times New Roman" w:cs="Times New Roman"/>
          <w:sz w:val="24"/>
          <w:szCs w:val="24"/>
          <w:lang w:eastAsia="ru-RU"/>
        </w:rPr>
        <w:t xml:space="preserve">Основные направления бюджетной и налоговой политики </w:t>
      </w:r>
      <w:r w:rsidR="00D14B10" w:rsidRPr="00712B69">
        <w:rPr>
          <w:rFonts w:ascii="Times New Roman" w:eastAsia="Times New Roman" w:hAnsi="Times New Roman" w:cs="Times New Roman"/>
          <w:sz w:val="24"/>
          <w:szCs w:val="24"/>
          <w:lang w:eastAsia="ru-RU"/>
        </w:rPr>
        <w:t>Ка</w:t>
      </w:r>
      <w:r w:rsidR="00131637" w:rsidRPr="00712B69">
        <w:rPr>
          <w:rFonts w:ascii="Times New Roman" w:eastAsia="Times New Roman" w:hAnsi="Times New Roman" w:cs="Times New Roman"/>
          <w:sz w:val="24"/>
          <w:szCs w:val="24"/>
          <w:lang w:eastAsia="ru-RU"/>
        </w:rPr>
        <w:t>з</w:t>
      </w:r>
      <w:r w:rsidR="00D14B10" w:rsidRPr="00712B69">
        <w:rPr>
          <w:rFonts w:ascii="Times New Roman" w:eastAsia="Times New Roman" w:hAnsi="Times New Roman" w:cs="Times New Roman"/>
          <w:sz w:val="24"/>
          <w:szCs w:val="24"/>
          <w:lang w:eastAsia="ru-RU"/>
        </w:rPr>
        <w:t>ачинского района</w:t>
      </w:r>
      <w:r w:rsidR="00970336" w:rsidRPr="00712B69">
        <w:rPr>
          <w:rFonts w:ascii="Times New Roman" w:eastAsia="Times New Roman" w:hAnsi="Times New Roman" w:cs="Times New Roman"/>
          <w:sz w:val="24"/>
          <w:szCs w:val="24"/>
          <w:lang w:eastAsia="ru-RU"/>
        </w:rPr>
        <w:t xml:space="preserve"> на 20</w:t>
      </w:r>
      <w:r w:rsidR="00BD6667" w:rsidRPr="00712B69">
        <w:rPr>
          <w:rFonts w:ascii="Times New Roman" w:eastAsia="Times New Roman" w:hAnsi="Times New Roman" w:cs="Times New Roman"/>
          <w:sz w:val="24"/>
          <w:szCs w:val="24"/>
          <w:lang w:eastAsia="ru-RU"/>
        </w:rPr>
        <w:t>20</w:t>
      </w:r>
      <w:r w:rsidRPr="00712B69">
        <w:rPr>
          <w:rFonts w:ascii="Times New Roman" w:eastAsia="Times New Roman" w:hAnsi="Times New Roman" w:cs="Times New Roman"/>
          <w:sz w:val="24"/>
          <w:szCs w:val="24"/>
          <w:lang w:eastAsia="ru-RU"/>
        </w:rPr>
        <w:t xml:space="preserve"> год и плановый период 20</w:t>
      </w:r>
      <w:r w:rsidR="00BD6667" w:rsidRPr="00712B69">
        <w:rPr>
          <w:rFonts w:ascii="Times New Roman" w:eastAsia="Times New Roman" w:hAnsi="Times New Roman" w:cs="Times New Roman"/>
          <w:sz w:val="24"/>
          <w:szCs w:val="24"/>
          <w:lang w:eastAsia="ru-RU"/>
        </w:rPr>
        <w:t>21-</w:t>
      </w:r>
      <w:r w:rsidR="00970336" w:rsidRPr="00712B69">
        <w:rPr>
          <w:rFonts w:ascii="Times New Roman" w:eastAsia="Times New Roman" w:hAnsi="Times New Roman" w:cs="Times New Roman"/>
          <w:sz w:val="24"/>
          <w:szCs w:val="24"/>
          <w:lang w:eastAsia="ru-RU"/>
        </w:rPr>
        <w:t>202</w:t>
      </w:r>
      <w:r w:rsidR="00BD6667" w:rsidRPr="00712B69">
        <w:rPr>
          <w:rFonts w:ascii="Times New Roman" w:eastAsia="Times New Roman" w:hAnsi="Times New Roman" w:cs="Times New Roman"/>
          <w:sz w:val="24"/>
          <w:szCs w:val="24"/>
          <w:lang w:eastAsia="ru-RU"/>
        </w:rPr>
        <w:t>2</w:t>
      </w:r>
      <w:r w:rsidRPr="00712B69">
        <w:rPr>
          <w:rFonts w:ascii="Times New Roman" w:eastAsia="Times New Roman" w:hAnsi="Times New Roman" w:cs="Times New Roman"/>
          <w:sz w:val="24"/>
          <w:szCs w:val="24"/>
          <w:lang w:eastAsia="ru-RU"/>
        </w:rPr>
        <w:t xml:space="preserve"> годов (далее – Основные направления)  подготовлены в соответствии с бюджетным законодательством Российской Федерации и Красноярского края</w:t>
      </w:r>
      <w:r w:rsidR="00D14B10" w:rsidRPr="00712B69">
        <w:rPr>
          <w:rFonts w:ascii="Times New Roman" w:eastAsia="Times New Roman" w:hAnsi="Times New Roman" w:cs="Times New Roman"/>
          <w:sz w:val="24"/>
          <w:szCs w:val="24"/>
          <w:lang w:eastAsia="ru-RU"/>
        </w:rPr>
        <w:t>, нормативными правовыми актами Казачинского района</w:t>
      </w:r>
      <w:r w:rsidRPr="00712B69">
        <w:rPr>
          <w:rFonts w:ascii="Times New Roman" w:eastAsia="Times New Roman" w:hAnsi="Times New Roman" w:cs="Times New Roman"/>
          <w:sz w:val="24"/>
          <w:szCs w:val="24"/>
          <w:lang w:eastAsia="ru-RU"/>
        </w:rPr>
        <w:t xml:space="preserve"> в целях составления проекта </w:t>
      </w:r>
      <w:r w:rsidR="00D14B10" w:rsidRPr="00712B69">
        <w:rPr>
          <w:rFonts w:ascii="Times New Roman" w:eastAsia="Times New Roman" w:hAnsi="Times New Roman" w:cs="Times New Roman"/>
          <w:sz w:val="24"/>
          <w:szCs w:val="24"/>
          <w:lang w:eastAsia="ru-RU"/>
        </w:rPr>
        <w:t>районного</w:t>
      </w:r>
      <w:r w:rsidR="00970336" w:rsidRPr="00712B69">
        <w:rPr>
          <w:rFonts w:ascii="Times New Roman" w:eastAsia="Times New Roman" w:hAnsi="Times New Roman" w:cs="Times New Roman"/>
          <w:sz w:val="24"/>
          <w:szCs w:val="24"/>
          <w:lang w:eastAsia="ru-RU"/>
        </w:rPr>
        <w:t xml:space="preserve"> бюджета на 20</w:t>
      </w:r>
      <w:r w:rsidR="00BD6667" w:rsidRPr="00712B69">
        <w:rPr>
          <w:rFonts w:ascii="Times New Roman" w:eastAsia="Times New Roman" w:hAnsi="Times New Roman" w:cs="Times New Roman"/>
          <w:sz w:val="24"/>
          <w:szCs w:val="24"/>
          <w:lang w:eastAsia="ru-RU"/>
        </w:rPr>
        <w:t>20</w:t>
      </w:r>
      <w:r w:rsidRPr="00712B69">
        <w:rPr>
          <w:rFonts w:ascii="Times New Roman" w:eastAsia="Times New Roman" w:hAnsi="Times New Roman" w:cs="Times New Roman"/>
          <w:sz w:val="24"/>
          <w:szCs w:val="24"/>
          <w:lang w:eastAsia="ru-RU"/>
        </w:rPr>
        <w:t xml:space="preserve"> год и плановый период 20</w:t>
      </w:r>
      <w:r w:rsidR="00970336" w:rsidRPr="00712B69">
        <w:rPr>
          <w:rFonts w:ascii="Times New Roman" w:eastAsia="Times New Roman" w:hAnsi="Times New Roman" w:cs="Times New Roman"/>
          <w:sz w:val="24"/>
          <w:szCs w:val="24"/>
          <w:lang w:eastAsia="ru-RU"/>
        </w:rPr>
        <w:t>2</w:t>
      </w:r>
      <w:r w:rsidR="00BD6667" w:rsidRPr="00712B69">
        <w:rPr>
          <w:rFonts w:ascii="Times New Roman" w:eastAsia="Times New Roman" w:hAnsi="Times New Roman" w:cs="Times New Roman"/>
          <w:sz w:val="24"/>
          <w:szCs w:val="24"/>
          <w:lang w:eastAsia="ru-RU"/>
        </w:rPr>
        <w:t>1 - 2022</w:t>
      </w:r>
      <w:r w:rsidRPr="00712B69">
        <w:rPr>
          <w:rFonts w:ascii="Times New Roman" w:eastAsia="Times New Roman" w:hAnsi="Times New Roman" w:cs="Times New Roman"/>
          <w:sz w:val="24"/>
          <w:szCs w:val="24"/>
          <w:lang w:eastAsia="ru-RU"/>
        </w:rPr>
        <w:t xml:space="preserve"> годов (далее </w:t>
      </w:r>
      <w:r w:rsidRPr="00712B69">
        <w:rPr>
          <w:rFonts w:ascii="Times New Roman" w:eastAsia="Times New Roman" w:hAnsi="Times New Roman" w:cs="Times New Roman"/>
          <w:sz w:val="24"/>
          <w:szCs w:val="24"/>
          <w:lang w:eastAsia="ru-RU"/>
        </w:rPr>
        <w:sym w:font="Symbol" w:char="F02D"/>
      </w:r>
      <w:r w:rsidRPr="00712B69">
        <w:rPr>
          <w:rFonts w:ascii="Times New Roman" w:eastAsia="Times New Roman" w:hAnsi="Times New Roman" w:cs="Times New Roman"/>
          <w:sz w:val="24"/>
          <w:szCs w:val="24"/>
          <w:lang w:eastAsia="ru-RU"/>
        </w:rPr>
        <w:t xml:space="preserve"> проект </w:t>
      </w:r>
      <w:r w:rsidR="00D14B10" w:rsidRPr="00712B69">
        <w:rPr>
          <w:rFonts w:ascii="Times New Roman" w:eastAsia="Times New Roman" w:hAnsi="Times New Roman" w:cs="Times New Roman"/>
          <w:sz w:val="24"/>
          <w:szCs w:val="24"/>
          <w:lang w:eastAsia="ru-RU"/>
        </w:rPr>
        <w:t>районного</w:t>
      </w:r>
      <w:r w:rsidR="00970336" w:rsidRPr="00712B69">
        <w:rPr>
          <w:rFonts w:ascii="Times New Roman" w:eastAsia="Times New Roman" w:hAnsi="Times New Roman" w:cs="Times New Roman"/>
          <w:sz w:val="24"/>
          <w:szCs w:val="24"/>
          <w:lang w:eastAsia="ru-RU"/>
        </w:rPr>
        <w:t xml:space="preserve"> бюджета на 20</w:t>
      </w:r>
      <w:r w:rsidR="00BD6667" w:rsidRPr="00712B69">
        <w:rPr>
          <w:rFonts w:ascii="Times New Roman" w:eastAsia="Times New Roman" w:hAnsi="Times New Roman" w:cs="Times New Roman"/>
          <w:sz w:val="24"/>
          <w:szCs w:val="24"/>
          <w:lang w:eastAsia="ru-RU"/>
        </w:rPr>
        <w:t>20</w:t>
      </w:r>
      <w:r w:rsidR="00970336" w:rsidRPr="00712B69">
        <w:rPr>
          <w:rFonts w:ascii="Times New Roman" w:eastAsia="Times New Roman" w:hAnsi="Times New Roman" w:cs="Times New Roman"/>
          <w:sz w:val="24"/>
          <w:szCs w:val="24"/>
          <w:lang w:eastAsia="ru-RU"/>
        </w:rPr>
        <w:t>-202</w:t>
      </w:r>
      <w:r w:rsidR="00BD6667" w:rsidRPr="00712B69">
        <w:rPr>
          <w:rFonts w:ascii="Times New Roman" w:eastAsia="Times New Roman" w:hAnsi="Times New Roman" w:cs="Times New Roman"/>
          <w:sz w:val="24"/>
          <w:szCs w:val="24"/>
          <w:lang w:eastAsia="ru-RU"/>
        </w:rPr>
        <w:t>2</w:t>
      </w:r>
      <w:r w:rsidRPr="00712B69">
        <w:rPr>
          <w:rFonts w:ascii="Times New Roman" w:eastAsia="Times New Roman" w:hAnsi="Times New Roman" w:cs="Times New Roman"/>
          <w:sz w:val="24"/>
          <w:szCs w:val="24"/>
          <w:lang w:eastAsia="ru-RU"/>
        </w:rPr>
        <w:t xml:space="preserve"> годы).</w:t>
      </w:r>
      <w:proofErr w:type="gramEnd"/>
    </w:p>
    <w:p w:rsidR="00314A28" w:rsidRPr="00712B69" w:rsidRDefault="00314A28"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 xml:space="preserve">В соответствии с </w:t>
      </w:r>
      <w:r w:rsidR="00D14B10" w:rsidRPr="00712B69">
        <w:rPr>
          <w:rFonts w:ascii="Times New Roman" w:eastAsia="Times New Roman" w:hAnsi="Times New Roman" w:cs="Times New Roman"/>
          <w:sz w:val="24"/>
          <w:szCs w:val="24"/>
          <w:lang w:eastAsia="ru-RU"/>
        </w:rPr>
        <w:t>решением Казачинского районного  Совета депутатов от 31.10.2013 № 41-225 (ред. от 28.04.2015)</w:t>
      </w:r>
      <w:r w:rsidRPr="00712B69">
        <w:rPr>
          <w:rFonts w:ascii="Times New Roman" w:eastAsia="Times New Roman" w:hAnsi="Times New Roman" w:cs="Times New Roman"/>
          <w:sz w:val="24"/>
          <w:szCs w:val="24"/>
          <w:lang w:eastAsia="ru-RU"/>
        </w:rPr>
        <w:t xml:space="preserve"> «</w:t>
      </w:r>
      <w:r w:rsidR="0001779F" w:rsidRPr="00712B69">
        <w:rPr>
          <w:rFonts w:ascii="Times New Roman" w:eastAsia="Times New Roman" w:hAnsi="Times New Roman" w:cs="Times New Roman"/>
          <w:sz w:val="24"/>
          <w:szCs w:val="24"/>
          <w:lang w:eastAsia="ru-RU"/>
        </w:rPr>
        <w:t>Об утверждении  Положения о бюджетном процессе в Казачинском районе</w:t>
      </w:r>
      <w:r w:rsidRPr="00712B69">
        <w:rPr>
          <w:rFonts w:ascii="Times New Roman" w:eastAsia="Times New Roman" w:hAnsi="Times New Roman" w:cs="Times New Roman"/>
          <w:sz w:val="24"/>
          <w:szCs w:val="24"/>
          <w:lang w:eastAsia="ru-RU"/>
        </w:rPr>
        <w:t>» Основные направления представлены единым документом, объединяющим бюджетную и налоговую политики</w:t>
      </w:r>
      <w:r w:rsidR="0001779F" w:rsidRPr="00712B69">
        <w:rPr>
          <w:rFonts w:ascii="Times New Roman" w:eastAsia="Times New Roman" w:hAnsi="Times New Roman" w:cs="Times New Roman"/>
          <w:sz w:val="24"/>
          <w:szCs w:val="24"/>
          <w:lang w:eastAsia="ru-RU"/>
        </w:rPr>
        <w:t xml:space="preserve"> (подпункт 3 пункта 1 статьи 12)</w:t>
      </w:r>
      <w:r w:rsidRPr="00712B69">
        <w:rPr>
          <w:rFonts w:ascii="Times New Roman" w:eastAsia="Times New Roman" w:hAnsi="Times New Roman" w:cs="Times New Roman"/>
          <w:sz w:val="24"/>
          <w:szCs w:val="24"/>
          <w:lang w:eastAsia="ru-RU"/>
        </w:rPr>
        <w:t>.</w:t>
      </w:r>
    </w:p>
    <w:p w:rsidR="00314A28" w:rsidRPr="00712B69" w:rsidRDefault="00314A28"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proofErr w:type="gramStart"/>
      <w:r w:rsidRPr="00712B69">
        <w:rPr>
          <w:rFonts w:ascii="Times New Roman" w:eastAsia="Times New Roman" w:hAnsi="Times New Roman" w:cs="Times New Roman"/>
          <w:sz w:val="24"/>
          <w:szCs w:val="24"/>
          <w:lang w:eastAsia="ru-RU"/>
        </w:rPr>
        <w:t xml:space="preserve">Основные направления сформированы с учетом положений Послания Президента Российской Федерации Федеральному Собранию Российской Федерации от </w:t>
      </w:r>
      <w:r w:rsidR="00BD6667" w:rsidRPr="00712B69">
        <w:rPr>
          <w:rFonts w:ascii="Times New Roman" w:eastAsia="Times New Roman" w:hAnsi="Times New Roman" w:cs="Times New Roman"/>
          <w:sz w:val="24"/>
          <w:szCs w:val="24"/>
          <w:lang w:eastAsia="ru-RU"/>
        </w:rPr>
        <w:t xml:space="preserve">20 февраля </w:t>
      </w:r>
      <w:r w:rsidRPr="00712B69">
        <w:rPr>
          <w:rFonts w:ascii="Times New Roman" w:eastAsia="Times New Roman" w:hAnsi="Times New Roman" w:cs="Times New Roman"/>
          <w:sz w:val="24"/>
          <w:szCs w:val="24"/>
          <w:lang w:eastAsia="ru-RU"/>
        </w:rPr>
        <w:t>201</w:t>
      </w:r>
      <w:r w:rsidR="00BD6667" w:rsidRPr="00712B69">
        <w:rPr>
          <w:rFonts w:ascii="Times New Roman" w:eastAsia="Times New Roman" w:hAnsi="Times New Roman" w:cs="Times New Roman"/>
          <w:sz w:val="24"/>
          <w:szCs w:val="24"/>
          <w:lang w:eastAsia="ru-RU"/>
        </w:rPr>
        <w:t>9</w:t>
      </w:r>
      <w:r w:rsidRPr="00712B69">
        <w:rPr>
          <w:rFonts w:ascii="Times New Roman" w:eastAsia="Times New Roman" w:hAnsi="Times New Roman" w:cs="Times New Roman"/>
          <w:sz w:val="24"/>
          <w:szCs w:val="24"/>
          <w:lang w:eastAsia="ru-RU"/>
        </w:rPr>
        <w:t xml:space="preserve"> года, </w:t>
      </w:r>
      <w:r w:rsidR="00970336" w:rsidRPr="00712B69">
        <w:rPr>
          <w:rFonts w:ascii="Times New Roman" w:eastAsia="Times New Roman" w:hAnsi="Times New Roman" w:cs="Times New Roman"/>
          <w:sz w:val="24"/>
          <w:szCs w:val="24"/>
          <w:lang w:eastAsia="ru-RU"/>
        </w:rPr>
        <w:t xml:space="preserve">Указа Президента Российской Федерации от 7 мая 2018 года № 204 «О национальных целях и стратегических задачах развития Российской Федерации на период до 2024 года», </w:t>
      </w:r>
      <w:r w:rsidRPr="00712B69">
        <w:rPr>
          <w:rFonts w:ascii="Times New Roman" w:eastAsia="Times New Roman" w:hAnsi="Times New Roman" w:cs="Times New Roman"/>
          <w:sz w:val="24"/>
          <w:szCs w:val="24"/>
          <w:lang w:eastAsia="ru-RU"/>
        </w:rPr>
        <w:t xml:space="preserve">Основных направлений бюджетной, налоговой политики Российской Федерации </w:t>
      </w:r>
      <w:r w:rsidR="0001779F" w:rsidRPr="00712B69">
        <w:rPr>
          <w:rFonts w:ascii="Times New Roman" w:eastAsia="Times New Roman" w:hAnsi="Times New Roman" w:cs="Times New Roman"/>
          <w:sz w:val="24"/>
          <w:szCs w:val="24"/>
          <w:lang w:eastAsia="ru-RU"/>
        </w:rPr>
        <w:t xml:space="preserve">и Красноярского края </w:t>
      </w:r>
      <w:r w:rsidRPr="00712B69">
        <w:rPr>
          <w:rFonts w:ascii="Times New Roman" w:eastAsia="Times New Roman" w:hAnsi="Times New Roman" w:cs="Times New Roman"/>
          <w:sz w:val="24"/>
          <w:szCs w:val="24"/>
          <w:lang w:eastAsia="ru-RU"/>
        </w:rPr>
        <w:t>на 20</w:t>
      </w:r>
      <w:r w:rsidR="00BD6667" w:rsidRPr="00712B69">
        <w:rPr>
          <w:rFonts w:ascii="Times New Roman" w:eastAsia="Times New Roman" w:hAnsi="Times New Roman" w:cs="Times New Roman"/>
          <w:sz w:val="24"/>
          <w:szCs w:val="24"/>
          <w:lang w:eastAsia="ru-RU"/>
        </w:rPr>
        <w:t>20</w:t>
      </w:r>
      <w:r w:rsidRPr="00712B69">
        <w:rPr>
          <w:rFonts w:ascii="Times New Roman" w:eastAsia="Times New Roman" w:hAnsi="Times New Roman" w:cs="Times New Roman"/>
          <w:sz w:val="24"/>
          <w:szCs w:val="24"/>
          <w:lang w:eastAsia="ru-RU"/>
        </w:rPr>
        <w:t xml:space="preserve"> год и на плановый период</w:t>
      </w:r>
      <w:proofErr w:type="gramEnd"/>
      <w:r w:rsidRPr="00712B69">
        <w:rPr>
          <w:rFonts w:ascii="Times New Roman" w:eastAsia="Times New Roman" w:hAnsi="Times New Roman" w:cs="Times New Roman"/>
          <w:sz w:val="24"/>
          <w:szCs w:val="24"/>
          <w:lang w:eastAsia="ru-RU"/>
        </w:rPr>
        <w:t xml:space="preserve"> 20</w:t>
      </w:r>
      <w:r w:rsidR="00970336" w:rsidRPr="00712B69">
        <w:rPr>
          <w:rFonts w:ascii="Times New Roman" w:eastAsia="Times New Roman" w:hAnsi="Times New Roman" w:cs="Times New Roman"/>
          <w:sz w:val="24"/>
          <w:szCs w:val="24"/>
          <w:lang w:eastAsia="ru-RU"/>
        </w:rPr>
        <w:t>2</w:t>
      </w:r>
      <w:r w:rsidR="00BD6667" w:rsidRPr="00712B69">
        <w:rPr>
          <w:rFonts w:ascii="Times New Roman" w:eastAsia="Times New Roman" w:hAnsi="Times New Roman" w:cs="Times New Roman"/>
          <w:sz w:val="24"/>
          <w:szCs w:val="24"/>
          <w:lang w:eastAsia="ru-RU"/>
        </w:rPr>
        <w:t>1</w:t>
      </w:r>
      <w:r w:rsidRPr="00712B69">
        <w:rPr>
          <w:rFonts w:ascii="Times New Roman" w:eastAsia="Times New Roman" w:hAnsi="Times New Roman" w:cs="Times New Roman"/>
          <w:sz w:val="24"/>
          <w:szCs w:val="24"/>
          <w:lang w:eastAsia="ru-RU"/>
        </w:rPr>
        <w:t xml:space="preserve"> и 202</w:t>
      </w:r>
      <w:r w:rsidR="00BD6667" w:rsidRPr="00712B69">
        <w:rPr>
          <w:rFonts w:ascii="Times New Roman" w:eastAsia="Times New Roman" w:hAnsi="Times New Roman" w:cs="Times New Roman"/>
          <w:sz w:val="24"/>
          <w:szCs w:val="24"/>
          <w:lang w:eastAsia="ru-RU"/>
        </w:rPr>
        <w:t>2</w:t>
      </w:r>
      <w:r w:rsidRPr="00712B69">
        <w:rPr>
          <w:rFonts w:ascii="Times New Roman" w:eastAsia="Times New Roman" w:hAnsi="Times New Roman" w:cs="Times New Roman"/>
          <w:sz w:val="24"/>
          <w:szCs w:val="24"/>
          <w:lang w:eastAsia="ru-RU"/>
        </w:rPr>
        <w:t xml:space="preserve"> годов, рекомендаций Министерства финансов Российской Федерации </w:t>
      </w:r>
      <w:r w:rsidR="0001779F" w:rsidRPr="00712B69">
        <w:rPr>
          <w:rFonts w:ascii="Times New Roman" w:eastAsia="Times New Roman" w:hAnsi="Times New Roman" w:cs="Times New Roman"/>
          <w:sz w:val="24"/>
          <w:szCs w:val="24"/>
          <w:lang w:eastAsia="ru-RU"/>
        </w:rPr>
        <w:t>и Министерства финансов Красноярского края</w:t>
      </w:r>
      <w:r w:rsidRPr="00712B69">
        <w:rPr>
          <w:rFonts w:ascii="Times New Roman" w:eastAsia="Times New Roman" w:hAnsi="Times New Roman" w:cs="Times New Roman"/>
          <w:sz w:val="24"/>
          <w:szCs w:val="24"/>
          <w:lang w:eastAsia="ru-RU"/>
        </w:rPr>
        <w:t xml:space="preserve">. </w:t>
      </w:r>
    </w:p>
    <w:p w:rsidR="00314A28" w:rsidRPr="00712B69" w:rsidRDefault="00314A28"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 xml:space="preserve">Разработка Основных направлений осуществлялась с учетом приоритетных направлений стратегического развития </w:t>
      </w:r>
      <w:r w:rsidR="0001779F" w:rsidRPr="00712B69">
        <w:rPr>
          <w:rFonts w:ascii="Times New Roman" w:eastAsia="Times New Roman" w:hAnsi="Times New Roman" w:cs="Times New Roman"/>
          <w:sz w:val="24"/>
          <w:szCs w:val="24"/>
          <w:lang w:eastAsia="ru-RU"/>
        </w:rPr>
        <w:t xml:space="preserve">края в целом </w:t>
      </w:r>
      <w:r w:rsidR="00851B3A" w:rsidRPr="00712B69">
        <w:rPr>
          <w:rFonts w:ascii="Times New Roman" w:eastAsia="Times New Roman" w:hAnsi="Times New Roman" w:cs="Times New Roman"/>
          <w:sz w:val="24"/>
          <w:szCs w:val="24"/>
          <w:lang w:eastAsia="ru-RU"/>
        </w:rPr>
        <w:t xml:space="preserve">так </w:t>
      </w:r>
      <w:r w:rsidR="0001779F" w:rsidRPr="00712B69">
        <w:rPr>
          <w:rFonts w:ascii="Times New Roman" w:eastAsia="Times New Roman" w:hAnsi="Times New Roman" w:cs="Times New Roman"/>
          <w:sz w:val="24"/>
          <w:szCs w:val="24"/>
          <w:lang w:eastAsia="ru-RU"/>
        </w:rPr>
        <w:t xml:space="preserve">и района в </w:t>
      </w:r>
      <w:r w:rsidR="000515D0" w:rsidRPr="00712B69">
        <w:rPr>
          <w:rFonts w:ascii="Times New Roman" w:eastAsia="Times New Roman" w:hAnsi="Times New Roman" w:cs="Times New Roman"/>
          <w:sz w:val="24"/>
          <w:szCs w:val="24"/>
          <w:lang w:eastAsia="ru-RU"/>
        </w:rPr>
        <w:t>отдельности</w:t>
      </w:r>
      <w:r w:rsidRPr="00712B69">
        <w:rPr>
          <w:rFonts w:ascii="Times New Roman" w:eastAsia="Times New Roman" w:hAnsi="Times New Roman" w:cs="Times New Roman"/>
          <w:sz w:val="24"/>
          <w:szCs w:val="24"/>
          <w:lang w:eastAsia="ru-RU"/>
        </w:rPr>
        <w:t xml:space="preserve"> до 2030 года, нормативных правовых актов по вопросам социально-экономического развития</w:t>
      </w:r>
      <w:proofErr w:type="gramStart"/>
      <w:r w:rsidR="000515D0" w:rsidRPr="00712B69">
        <w:rPr>
          <w:rFonts w:ascii="Times New Roman" w:eastAsia="Times New Roman" w:hAnsi="Times New Roman" w:cs="Times New Roman"/>
          <w:sz w:val="24"/>
          <w:szCs w:val="24"/>
          <w:lang w:eastAsia="ru-RU"/>
        </w:rPr>
        <w:t>,р</w:t>
      </w:r>
      <w:proofErr w:type="gramEnd"/>
      <w:r w:rsidR="000515D0" w:rsidRPr="00712B69">
        <w:rPr>
          <w:rFonts w:ascii="Times New Roman" w:eastAsia="Times New Roman" w:hAnsi="Times New Roman" w:cs="Times New Roman"/>
          <w:sz w:val="24"/>
          <w:szCs w:val="24"/>
          <w:lang w:eastAsia="ru-RU"/>
        </w:rPr>
        <w:t>ешений о районном бюджете</w:t>
      </w:r>
      <w:r w:rsidRPr="00712B69">
        <w:rPr>
          <w:rFonts w:ascii="Times New Roman" w:eastAsia="Times New Roman" w:hAnsi="Times New Roman" w:cs="Times New Roman"/>
          <w:sz w:val="24"/>
          <w:szCs w:val="24"/>
          <w:lang w:eastAsia="ru-RU"/>
        </w:rPr>
        <w:t xml:space="preserve"> на предыдущие бюджетные циклы и внесением в них изменений, а также с учетом итогов реализации бюджетной политики в 201</w:t>
      </w:r>
      <w:r w:rsidR="00BD6667" w:rsidRPr="00712B69">
        <w:rPr>
          <w:rFonts w:ascii="Times New Roman" w:eastAsia="Times New Roman" w:hAnsi="Times New Roman" w:cs="Times New Roman"/>
          <w:sz w:val="24"/>
          <w:szCs w:val="24"/>
          <w:lang w:eastAsia="ru-RU"/>
        </w:rPr>
        <w:t>8</w:t>
      </w:r>
      <w:r w:rsidRPr="00712B69">
        <w:rPr>
          <w:rFonts w:ascii="Times New Roman" w:eastAsia="Times New Roman" w:hAnsi="Times New Roman" w:cs="Times New Roman"/>
          <w:sz w:val="24"/>
          <w:szCs w:val="24"/>
          <w:lang w:eastAsia="ru-RU"/>
        </w:rPr>
        <w:t>-201</w:t>
      </w:r>
      <w:r w:rsidR="00BD6667" w:rsidRPr="00712B69">
        <w:rPr>
          <w:rFonts w:ascii="Times New Roman" w:eastAsia="Times New Roman" w:hAnsi="Times New Roman" w:cs="Times New Roman"/>
          <w:sz w:val="24"/>
          <w:szCs w:val="24"/>
          <w:lang w:eastAsia="ru-RU"/>
        </w:rPr>
        <w:t>9</w:t>
      </w:r>
      <w:r w:rsidRPr="00712B69">
        <w:rPr>
          <w:rFonts w:ascii="Times New Roman" w:eastAsia="Times New Roman" w:hAnsi="Times New Roman" w:cs="Times New Roman"/>
          <w:sz w:val="24"/>
          <w:szCs w:val="24"/>
          <w:lang w:eastAsia="ru-RU"/>
        </w:rPr>
        <w:t xml:space="preserve"> годах.</w:t>
      </w:r>
    </w:p>
    <w:p w:rsidR="00131637" w:rsidRPr="00712B69" w:rsidRDefault="000515D0"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 xml:space="preserve">Целью Основных направлений бюджетной </w:t>
      </w:r>
      <w:r w:rsidR="00970336" w:rsidRPr="00712B69">
        <w:rPr>
          <w:rFonts w:ascii="Times New Roman" w:eastAsia="Times New Roman" w:hAnsi="Times New Roman" w:cs="Times New Roman"/>
          <w:sz w:val="24"/>
          <w:szCs w:val="24"/>
          <w:lang w:eastAsia="ru-RU"/>
        </w:rPr>
        <w:t xml:space="preserve">и налоговой </w:t>
      </w:r>
      <w:r w:rsidRPr="00712B69">
        <w:rPr>
          <w:rFonts w:ascii="Times New Roman" w:eastAsia="Times New Roman" w:hAnsi="Times New Roman" w:cs="Times New Roman"/>
          <w:sz w:val="24"/>
          <w:szCs w:val="24"/>
          <w:lang w:eastAsia="ru-RU"/>
        </w:rPr>
        <w:t>политики является определение условий, принимаемых для составления проекта районного б</w:t>
      </w:r>
      <w:r w:rsidR="00970336" w:rsidRPr="00712B69">
        <w:rPr>
          <w:rFonts w:ascii="Times New Roman" w:eastAsia="Times New Roman" w:hAnsi="Times New Roman" w:cs="Times New Roman"/>
          <w:sz w:val="24"/>
          <w:szCs w:val="24"/>
          <w:lang w:eastAsia="ru-RU"/>
        </w:rPr>
        <w:t>юджета на 20</w:t>
      </w:r>
      <w:r w:rsidR="00BD6667" w:rsidRPr="00712B69">
        <w:rPr>
          <w:rFonts w:ascii="Times New Roman" w:eastAsia="Times New Roman" w:hAnsi="Times New Roman" w:cs="Times New Roman"/>
          <w:sz w:val="24"/>
          <w:szCs w:val="24"/>
          <w:lang w:eastAsia="ru-RU"/>
        </w:rPr>
        <w:t>20</w:t>
      </w:r>
      <w:r w:rsidR="00970336" w:rsidRPr="00712B69">
        <w:rPr>
          <w:rFonts w:ascii="Times New Roman" w:eastAsia="Times New Roman" w:hAnsi="Times New Roman" w:cs="Times New Roman"/>
          <w:sz w:val="24"/>
          <w:szCs w:val="24"/>
          <w:lang w:eastAsia="ru-RU"/>
        </w:rPr>
        <w:t>-202</w:t>
      </w:r>
      <w:r w:rsidR="00BD6667" w:rsidRPr="00712B69">
        <w:rPr>
          <w:rFonts w:ascii="Times New Roman" w:eastAsia="Times New Roman" w:hAnsi="Times New Roman" w:cs="Times New Roman"/>
          <w:sz w:val="24"/>
          <w:szCs w:val="24"/>
          <w:lang w:eastAsia="ru-RU"/>
        </w:rPr>
        <w:t>2</w:t>
      </w:r>
      <w:r w:rsidRPr="00712B69">
        <w:rPr>
          <w:rFonts w:ascii="Times New Roman" w:eastAsia="Times New Roman" w:hAnsi="Times New Roman" w:cs="Times New Roman"/>
          <w:sz w:val="24"/>
          <w:szCs w:val="24"/>
          <w:lang w:eastAsia="ru-RU"/>
        </w:rPr>
        <w:t xml:space="preserve"> годы, подходов к его формированию, а также обеспечение прозрачности и открытости бюджетного планирования.</w:t>
      </w:r>
    </w:p>
    <w:p w:rsidR="00314A28" w:rsidRPr="00712B69" w:rsidRDefault="000515D0" w:rsidP="00220E0A">
      <w:pPr>
        <w:keepNext/>
        <w:keepLines/>
        <w:suppressLineNumbers/>
        <w:suppressAutoHyphens/>
        <w:spacing w:before="120" w:after="0" w:line="240" w:lineRule="auto"/>
        <w:ind w:firstLine="709"/>
        <w:jc w:val="both"/>
        <w:rPr>
          <w:rFonts w:ascii="Times New Roman" w:eastAsia="Times New Roman" w:hAnsi="Times New Roman" w:cs="Times New Roman"/>
          <w:color w:val="FF0000"/>
          <w:sz w:val="24"/>
          <w:szCs w:val="24"/>
          <w:lang w:eastAsia="ru-RU"/>
        </w:rPr>
      </w:pPr>
      <w:r w:rsidRPr="00712B69">
        <w:rPr>
          <w:rFonts w:ascii="Times New Roman" w:eastAsia="Times New Roman" w:hAnsi="Times New Roman" w:cs="Times New Roman"/>
          <w:sz w:val="24"/>
          <w:szCs w:val="24"/>
          <w:lang w:eastAsia="ru-RU"/>
        </w:rPr>
        <w:t xml:space="preserve">Задачами Основных направлений бюджетной </w:t>
      </w:r>
      <w:r w:rsidR="00970336" w:rsidRPr="00712B69">
        <w:rPr>
          <w:rFonts w:ascii="Times New Roman" w:eastAsia="Times New Roman" w:hAnsi="Times New Roman" w:cs="Times New Roman"/>
          <w:sz w:val="24"/>
          <w:szCs w:val="24"/>
          <w:lang w:eastAsia="ru-RU"/>
        </w:rPr>
        <w:t xml:space="preserve">и налоговой </w:t>
      </w:r>
      <w:r w:rsidRPr="00712B69">
        <w:rPr>
          <w:rFonts w:ascii="Times New Roman" w:eastAsia="Times New Roman" w:hAnsi="Times New Roman" w:cs="Times New Roman"/>
          <w:sz w:val="24"/>
          <w:szCs w:val="24"/>
          <w:lang w:eastAsia="ru-RU"/>
        </w:rPr>
        <w:t xml:space="preserve">политики является определение подходов к планированию </w:t>
      </w:r>
      <w:r w:rsidR="00970336" w:rsidRPr="00712B69">
        <w:rPr>
          <w:rFonts w:ascii="Times New Roman" w:eastAsia="Times New Roman" w:hAnsi="Times New Roman" w:cs="Times New Roman"/>
          <w:sz w:val="24"/>
          <w:szCs w:val="24"/>
          <w:lang w:eastAsia="ru-RU"/>
        </w:rPr>
        <w:t xml:space="preserve">доходов и </w:t>
      </w:r>
      <w:r w:rsidRPr="00712B69">
        <w:rPr>
          <w:rFonts w:ascii="Times New Roman" w:eastAsia="Times New Roman" w:hAnsi="Times New Roman" w:cs="Times New Roman"/>
          <w:sz w:val="24"/>
          <w:szCs w:val="24"/>
          <w:lang w:eastAsia="ru-RU"/>
        </w:rPr>
        <w:t>расходов, источников финансирования дефицита районного бюджета, финансовых взаимоотношений с бюджетами поселений Казачинского района</w:t>
      </w:r>
    </w:p>
    <w:p w:rsidR="00314A28" w:rsidRPr="00712B69" w:rsidRDefault="00314A28" w:rsidP="00220E0A">
      <w:pPr>
        <w:keepNext/>
        <w:keepLines/>
        <w:suppressLineNumbers/>
        <w:suppressAutoHyphens/>
        <w:spacing w:before="120" w:after="0" w:line="240" w:lineRule="auto"/>
        <w:ind w:firstLine="709"/>
        <w:jc w:val="both"/>
        <w:rPr>
          <w:rFonts w:ascii="Times New Roman" w:eastAsia="Times New Roman" w:hAnsi="Times New Roman" w:cs="Times New Roman"/>
          <w:color w:val="FF0000"/>
          <w:sz w:val="24"/>
          <w:szCs w:val="24"/>
          <w:lang w:eastAsia="ru-RU"/>
        </w:rPr>
      </w:pPr>
    </w:p>
    <w:p w:rsidR="00314A28" w:rsidRPr="00712B69" w:rsidRDefault="00314A28" w:rsidP="00220E0A">
      <w:pPr>
        <w:pStyle w:val="af7"/>
        <w:keepNext/>
        <w:keepLines/>
        <w:numPr>
          <w:ilvl w:val="0"/>
          <w:numId w:val="10"/>
        </w:numPr>
        <w:suppressLineNumbers/>
        <w:suppressAutoHyphens/>
        <w:spacing w:before="120" w:after="0" w:line="240" w:lineRule="auto"/>
        <w:ind w:left="0" w:firstLine="709"/>
        <w:jc w:val="center"/>
        <w:outlineLvl w:val="0"/>
        <w:rPr>
          <w:rFonts w:ascii="Times New Roman" w:eastAsia="Times New Roman" w:hAnsi="Times New Roman"/>
          <w:b/>
          <w:bCs/>
          <w:kern w:val="32"/>
          <w:sz w:val="24"/>
          <w:szCs w:val="24"/>
          <w:lang w:eastAsia="ru-RU"/>
        </w:rPr>
      </w:pPr>
      <w:bookmarkStart w:id="88" w:name="_Toc494448994"/>
      <w:bookmarkStart w:id="89" w:name="_Toc495570461"/>
      <w:r w:rsidRPr="00712B69">
        <w:rPr>
          <w:rFonts w:ascii="Times New Roman" w:eastAsia="Times New Roman" w:hAnsi="Times New Roman"/>
          <w:b/>
          <w:bCs/>
          <w:kern w:val="32"/>
          <w:sz w:val="24"/>
          <w:szCs w:val="24"/>
          <w:lang w:eastAsia="ru-RU"/>
        </w:rPr>
        <w:t xml:space="preserve">Основные направления бюджетной политики </w:t>
      </w:r>
      <w:r w:rsidR="00D14B10" w:rsidRPr="00712B69">
        <w:rPr>
          <w:rFonts w:ascii="Times New Roman" w:eastAsia="Times New Roman" w:hAnsi="Times New Roman"/>
          <w:b/>
          <w:bCs/>
          <w:kern w:val="32"/>
          <w:sz w:val="24"/>
          <w:szCs w:val="24"/>
          <w:lang w:eastAsia="ru-RU"/>
        </w:rPr>
        <w:t xml:space="preserve">Казачинского района </w:t>
      </w:r>
      <w:r w:rsidRPr="00712B69">
        <w:rPr>
          <w:rFonts w:ascii="Times New Roman" w:eastAsia="Times New Roman" w:hAnsi="Times New Roman"/>
          <w:b/>
          <w:bCs/>
          <w:kern w:val="32"/>
          <w:sz w:val="24"/>
          <w:szCs w:val="24"/>
          <w:lang w:eastAsia="ru-RU"/>
        </w:rPr>
        <w:t>на 20</w:t>
      </w:r>
      <w:r w:rsidR="00BD6667" w:rsidRPr="00712B69">
        <w:rPr>
          <w:rFonts w:ascii="Times New Roman" w:eastAsia="Times New Roman" w:hAnsi="Times New Roman"/>
          <w:b/>
          <w:bCs/>
          <w:kern w:val="32"/>
          <w:sz w:val="24"/>
          <w:szCs w:val="24"/>
          <w:lang w:val="ru-RU" w:eastAsia="ru-RU"/>
        </w:rPr>
        <w:t>20</w:t>
      </w:r>
      <w:r w:rsidRPr="00712B69">
        <w:rPr>
          <w:rFonts w:ascii="Times New Roman" w:eastAsia="Times New Roman" w:hAnsi="Times New Roman"/>
          <w:b/>
          <w:bCs/>
          <w:kern w:val="32"/>
          <w:sz w:val="24"/>
          <w:szCs w:val="24"/>
          <w:lang w:eastAsia="ru-RU"/>
        </w:rPr>
        <w:t xml:space="preserve"> г</w:t>
      </w:r>
      <w:r w:rsidR="00970336" w:rsidRPr="00712B69">
        <w:rPr>
          <w:rFonts w:ascii="Times New Roman" w:eastAsia="Times New Roman" w:hAnsi="Times New Roman"/>
          <w:b/>
          <w:bCs/>
          <w:kern w:val="32"/>
          <w:sz w:val="24"/>
          <w:szCs w:val="24"/>
          <w:lang w:eastAsia="ru-RU"/>
        </w:rPr>
        <w:t>од и плановый период 20</w:t>
      </w:r>
      <w:r w:rsidR="00970336" w:rsidRPr="00712B69">
        <w:rPr>
          <w:rFonts w:ascii="Times New Roman" w:eastAsia="Times New Roman" w:hAnsi="Times New Roman"/>
          <w:b/>
          <w:bCs/>
          <w:kern w:val="32"/>
          <w:sz w:val="24"/>
          <w:szCs w:val="24"/>
          <w:lang w:val="ru-RU" w:eastAsia="ru-RU"/>
        </w:rPr>
        <w:t>2</w:t>
      </w:r>
      <w:r w:rsidR="00BD6667" w:rsidRPr="00712B69">
        <w:rPr>
          <w:rFonts w:ascii="Times New Roman" w:eastAsia="Times New Roman" w:hAnsi="Times New Roman"/>
          <w:b/>
          <w:bCs/>
          <w:kern w:val="32"/>
          <w:sz w:val="24"/>
          <w:szCs w:val="24"/>
          <w:lang w:val="ru-RU" w:eastAsia="ru-RU"/>
        </w:rPr>
        <w:t>1</w:t>
      </w:r>
      <w:r w:rsidR="00970336" w:rsidRPr="00712B69">
        <w:rPr>
          <w:rFonts w:ascii="Times New Roman" w:eastAsia="Times New Roman" w:hAnsi="Times New Roman"/>
          <w:b/>
          <w:bCs/>
          <w:kern w:val="32"/>
          <w:sz w:val="24"/>
          <w:szCs w:val="24"/>
          <w:lang w:eastAsia="ru-RU"/>
        </w:rPr>
        <w:t xml:space="preserve"> и 202</w:t>
      </w:r>
      <w:r w:rsidR="00BD6667" w:rsidRPr="00712B69">
        <w:rPr>
          <w:rFonts w:ascii="Times New Roman" w:eastAsia="Times New Roman" w:hAnsi="Times New Roman"/>
          <w:b/>
          <w:bCs/>
          <w:kern w:val="32"/>
          <w:sz w:val="24"/>
          <w:szCs w:val="24"/>
          <w:lang w:val="ru-RU" w:eastAsia="ru-RU"/>
        </w:rPr>
        <w:t>2</w:t>
      </w:r>
      <w:r w:rsidRPr="00712B69">
        <w:rPr>
          <w:rFonts w:ascii="Times New Roman" w:eastAsia="Times New Roman" w:hAnsi="Times New Roman"/>
          <w:b/>
          <w:bCs/>
          <w:kern w:val="32"/>
          <w:sz w:val="24"/>
          <w:szCs w:val="24"/>
          <w:lang w:eastAsia="ru-RU"/>
        </w:rPr>
        <w:t xml:space="preserve"> годов</w:t>
      </w:r>
      <w:bookmarkEnd w:id="88"/>
      <w:bookmarkEnd w:id="89"/>
    </w:p>
    <w:p w:rsidR="00314A28" w:rsidRPr="00712B69" w:rsidRDefault="00314A28" w:rsidP="00220E0A">
      <w:pPr>
        <w:keepNext/>
        <w:keepLines/>
        <w:numPr>
          <w:ilvl w:val="0"/>
          <w:numId w:val="1"/>
        </w:numPr>
        <w:suppressLineNumbers/>
        <w:suppressAutoHyphens/>
        <w:spacing w:before="120" w:after="0" w:line="240" w:lineRule="auto"/>
        <w:ind w:left="0" w:firstLine="709"/>
        <w:jc w:val="center"/>
        <w:outlineLvl w:val="1"/>
        <w:rPr>
          <w:rFonts w:ascii="Times New Roman" w:eastAsia="Times New Roman" w:hAnsi="Times New Roman" w:cs="Times New Roman"/>
          <w:b/>
          <w:bCs/>
          <w:iCs/>
          <w:sz w:val="24"/>
          <w:szCs w:val="24"/>
          <w:lang w:eastAsia="ru-RU"/>
        </w:rPr>
      </w:pPr>
      <w:bookmarkStart w:id="90" w:name="_Toc495570462"/>
      <w:r w:rsidRPr="00712B69">
        <w:rPr>
          <w:rFonts w:ascii="Times New Roman" w:eastAsia="Times New Roman" w:hAnsi="Times New Roman" w:cs="Times New Roman"/>
          <w:b/>
          <w:bCs/>
          <w:iCs/>
          <w:sz w:val="24"/>
          <w:szCs w:val="24"/>
          <w:lang w:eastAsia="ru-RU"/>
        </w:rPr>
        <w:t>Основные итоги реализации бюджетной политики в 2</w:t>
      </w:r>
      <w:r w:rsidR="00970336" w:rsidRPr="00712B69">
        <w:rPr>
          <w:rFonts w:ascii="Times New Roman" w:eastAsia="Times New Roman" w:hAnsi="Times New Roman" w:cs="Times New Roman"/>
          <w:b/>
          <w:bCs/>
          <w:iCs/>
          <w:sz w:val="24"/>
          <w:szCs w:val="24"/>
          <w:lang w:eastAsia="ru-RU"/>
        </w:rPr>
        <w:t>01</w:t>
      </w:r>
      <w:r w:rsidR="00BD6667" w:rsidRPr="00712B69">
        <w:rPr>
          <w:rFonts w:ascii="Times New Roman" w:eastAsia="Times New Roman" w:hAnsi="Times New Roman" w:cs="Times New Roman"/>
          <w:b/>
          <w:bCs/>
          <w:iCs/>
          <w:sz w:val="24"/>
          <w:szCs w:val="24"/>
          <w:lang w:eastAsia="ru-RU"/>
        </w:rPr>
        <w:t>8</w:t>
      </w:r>
      <w:r w:rsidR="00970336" w:rsidRPr="00712B69">
        <w:rPr>
          <w:rFonts w:ascii="Times New Roman" w:eastAsia="Times New Roman" w:hAnsi="Times New Roman" w:cs="Times New Roman"/>
          <w:b/>
          <w:bCs/>
          <w:iCs/>
          <w:sz w:val="24"/>
          <w:szCs w:val="24"/>
          <w:lang w:eastAsia="ru-RU"/>
        </w:rPr>
        <w:t>-201</w:t>
      </w:r>
      <w:r w:rsidR="00BD6667" w:rsidRPr="00712B69">
        <w:rPr>
          <w:rFonts w:ascii="Times New Roman" w:eastAsia="Times New Roman" w:hAnsi="Times New Roman" w:cs="Times New Roman"/>
          <w:b/>
          <w:bCs/>
          <w:iCs/>
          <w:sz w:val="24"/>
          <w:szCs w:val="24"/>
          <w:lang w:eastAsia="ru-RU"/>
        </w:rPr>
        <w:t>9</w:t>
      </w:r>
      <w:r w:rsidRPr="00712B69">
        <w:rPr>
          <w:rFonts w:ascii="Times New Roman" w:eastAsia="Times New Roman" w:hAnsi="Times New Roman" w:cs="Times New Roman"/>
          <w:b/>
          <w:bCs/>
          <w:iCs/>
          <w:sz w:val="24"/>
          <w:szCs w:val="24"/>
          <w:lang w:eastAsia="ru-RU"/>
        </w:rPr>
        <w:t xml:space="preserve"> годах и условия, определяющие формирование</w:t>
      </w:r>
      <w:r w:rsidR="00970336" w:rsidRPr="00712B69">
        <w:rPr>
          <w:rFonts w:ascii="Times New Roman" w:eastAsia="Times New Roman" w:hAnsi="Times New Roman" w:cs="Times New Roman"/>
          <w:b/>
          <w:bCs/>
          <w:iCs/>
          <w:sz w:val="24"/>
          <w:szCs w:val="24"/>
          <w:lang w:eastAsia="ru-RU"/>
        </w:rPr>
        <w:t xml:space="preserve"> бюджетной политики на 20</w:t>
      </w:r>
      <w:r w:rsidR="00BD6667" w:rsidRPr="00712B69">
        <w:rPr>
          <w:rFonts w:ascii="Times New Roman" w:eastAsia="Times New Roman" w:hAnsi="Times New Roman" w:cs="Times New Roman"/>
          <w:b/>
          <w:bCs/>
          <w:iCs/>
          <w:sz w:val="24"/>
          <w:szCs w:val="24"/>
          <w:lang w:eastAsia="ru-RU"/>
        </w:rPr>
        <w:t>20</w:t>
      </w:r>
      <w:r w:rsidR="00970336" w:rsidRPr="00712B69">
        <w:rPr>
          <w:rFonts w:ascii="Times New Roman" w:eastAsia="Times New Roman" w:hAnsi="Times New Roman" w:cs="Times New Roman"/>
          <w:b/>
          <w:bCs/>
          <w:iCs/>
          <w:sz w:val="24"/>
          <w:szCs w:val="24"/>
          <w:lang w:eastAsia="ru-RU"/>
        </w:rPr>
        <w:t>-202</w:t>
      </w:r>
      <w:r w:rsidR="00BD6667" w:rsidRPr="00712B69">
        <w:rPr>
          <w:rFonts w:ascii="Times New Roman" w:eastAsia="Times New Roman" w:hAnsi="Times New Roman" w:cs="Times New Roman"/>
          <w:b/>
          <w:bCs/>
          <w:iCs/>
          <w:sz w:val="24"/>
          <w:szCs w:val="24"/>
          <w:lang w:eastAsia="ru-RU"/>
        </w:rPr>
        <w:t>2</w:t>
      </w:r>
      <w:r w:rsidRPr="00712B69">
        <w:rPr>
          <w:rFonts w:ascii="Times New Roman" w:eastAsia="Times New Roman" w:hAnsi="Times New Roman" w:cs="Times New Roman"/>
          <w:b/>
          <w:bCs/>
          <w:iCs/>
          <w:sz w:val="24"/>
          <w:szCs w:val="24"/>
          <w:lang w:eastAsia="ru-RU"/>
        </w:rPr>
        <w:t xml:space="preserve"> годы</w:t>
      </w:r>
      <w:bookmarkEnd w:id="90"/>
    </w:p>
    <w:p w:rsidR="000515D0" w:rsidRPr="00712B69" w:rsidRDefault="000515D0"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proofErr w:type="gramStart"/>
      <w:r w:rsidRPr="00712B69">
        <w:rPr>
          <w:rFonts w:ascii="Times New Roman" w:eastAsia="Times New Roman" w:hAnsi="Times New Roman" w:cs="Times New Roman"/>
          <w:sz w:val="24"/>
          <w:szCs w:val="24"/>
          <w:lang w:eastAsia="ru-RU"/>
        </w:rPr>
        <w:lastRenderedPageBreak/>
        <w:t>Основными результатами реализации бюджетной политики в  201</w:t>
      </w:r>
      <w:r w:rsidR="00BD6667" w:rsidRPr="00712B69">
        <w:rPr>
          <w:rFonts w:ascii="Times New Roman" w:eastAsia="Times New Roman" w:hAnsi="Times New Roman" w:cs="Times New Roman"/>
          <w:sz w:val="24"/>
          <w:szCs w:val="24"/>
          <w:lang w:eastAsia="ru-RU"/>
        </w:rPr>
        <w:t>8</w:t>
      </w:r>
      <w:r w:rsidR="00970336" w:rsidRPr="00712B69">
        <w:rPr>
          <w:rFonts w:ascii="Times New Roman" w:eastAsia="Times New Roman" w:hAnsi="Times New Roman" w:cs="Times New Roman"/>
          <w:sz w:val="24"/>
          <w:szCs w:val="24"/>
          <w:lang w:eastAsia="ru-RU"/>
        </w:rPr>
        <w:t>-201</w:t>
      </w:r>
      <w:r w:rsidR="00BD6667" w:rsidRPr="00712B69">
        <w:rPr>
          <w:rFonts w:ascii="Times New Roman" w:eastAsia="Times New Roman" w:hAnsi="Times New Roman" w:cs="Times New Roman"/>
          <w:sz w:val="24"/>
          <w:szCs w:val="24"/>
          <w:lang w:eastAsia="ru-RU"/>
        </w:rPr>
        <w:t>9</w:t>
      </w:r>
      <w:r w:rsidRPr="00712B69">
        <w:rPr>
          <w:rFonts w:ascii="Times New Roman" w:eastAsia="Times New Roman" w:hAnsi="Times New Roman" w:cs="Times New Roman"/>
          <w:sz w:val="24"/>
          <w:szCs w:val="24"/>
          <w:lang w:eastAsia="ru-RU"/>
        </w:rPr>
        <w:t xml:space="preserve"> годах  стали обеспечение сбалансированности и устойчивости районного бюджета и бюджетов поселений района; выявление внутренних резервов в расходах бюджета с целью их перераспределения в </w:t>
      </w:r>
      <w:r w:rsidR="00BC6CD9" w:rsidRPr="00712B69">
        <w:rPr>
          <w:rFonts w:ascii="Times New Roman" w:eastAsia="Times New Roman" w:hAnsi="Times New Roman" w:cs="Times New Roman"/>
          <w:sz w:val="24"/>
          <w:szCs w:val="24"/>
          <w:lang w:eastAsia="ru-RU"/>
        </w:rPr>
        <w:t>пользу приоритетных направлений</w:t>
      </w:r>
      <w:r w:rsidRPr="00712B69">
        <w:rPr>
          <w:rFonts w:ascii="Times New Roman" w:eastAsia="Times New Roman" w:hAnsi="Times New Roman" w:cs="Times New Roman"/>
          <w:sz w:val="24"/>
          <w:szCs w:val="24"/>
          <w:lang w:eastAsia="ru-RU"/>
        </w:rPr>
        <w:t xml:space="preserve">; повышение заработной платы работникам бюджетной сферы; привлечение дополнительных средств в районный бюджет; </w:t>
      </w:r>
      <w:r w:rsidR="00BC6CD9" w:rsidRPr="00712B69">
        <w:rPr>
          <w:rFonts w:ascii="Times New Roman" w:eastAsia="Times New Roman" w:hAnsi="Times New Roman" w:cs="Times New Roman"/>
          <w:sz w:val="24"/>
          <w:szCs w:val="24"/>
          <w:lang w:eastAsia="ru-RU"/>
        </w:rPr>
        <w:t>исполнение бюджета в программномвиде</w:t>
      </w:r>
      <w:r w:rsidRPr="00712B69">
        <w:rPr>
          <w:rFonts w:ascii="Times New Roman" w:eastAsia="Times New Roman" w:hAnsi="Times New Roman" w:cs="Times New Roman"/>
          <w:sz w:val="24"/>
          <w:szCs w:val="24"/>
          <w:lang w:eastAsia="ru-RU"/>
        </w:rPr>
        <w:t xml:space="preserve"> и </w:t>
      </w:r>
      <w:r w:rsidR="00BC6CD9" w:rsidRPr="00712B69">
        <w:rPr>
          <w:rFonts w:ascii="Times New Roman" w:eastAsia="Times New Roman" w:hAnsi="Times New Roman" w:cs="Times New Roman"/>
          <w:sz w:val="24"/>
          <w:szCs w:val="24"/>
          <w:lang w:eastAsia="ru-RU"/>
        </w:rPr>
        <w:t xml:space="preserve">повышение </w:t>
      </w:r>
      <w:r w:rsidRPr="00712B69">
        <w:rPr>
          <w:rFonts w:ascii="Times New Roman" w:eastAsia="Times New Roman" w:hAnsi="Times New Roman" w:cs="Times New Roman"/>
          <w:sz w:val="24"/>
          <w:szCs w:val="24"/>
          <w:lang w:eastAsia="ru-RU"/>
        </w:rPr>
        <w:t>о</w:t>
      </w:r>
      <w:r w:rsidR="00BC6CD9" w:rsidRPr="00712B69">
        <w:rPr>
          <w:rFonts w:ascii="Times New Roman" w:eastAsia="Times New Roman" w:hAnsi="Times New Roman" w:cs="Times New Roman"/>
          <w:sz w:val="24"/>
          <w:szCs w:val="24"/>
          <w:lang w:eastAsia="ru-RU"/>
        </w:rPr>
        <w:t>ткрытости бюджета</w:t>
      </w:r>
      <w:r w:rsidRPr="00712B69">
        <w:rPr>
          <w:rFonts w:ascii="Times New Roman" w:eastAsia="Times New Roman" w:hAnsi="Times New Roman" w:cs="Times New Roman"/>
          <w:sz w:val="24"/>
          <w:szCs w:val="24"/>
          <w:lang w:eastAsia="ru-RU"/>
        </w:rPr>
        <w:t>.</w:t>
      </w:r>
      <w:proofErr w:type="gramEnd"/>
    </w:p>
    <w:p w:rsidR="00F73F02" w:rsidRPr="00712B69" w:rsidRDefault="00F73F02" w:rsidP="00220E0A">
      <w:pPr>
        <w:keepNext/>
        <w:keepLines/>
        <w:suppressLineNumbers/>
        <w:suppressAutoHyphens/>
        <w:spacing w:before="120" w:after="0" w:line="240" w:lineRule="auto"/>
        <w:ind w:firstLine="709"/>
        <w:jc w:val="both"/>
      </w:pPr>
      <w:r w:rsidRPr="00712B69">
        <w:rPr>
          <w:rFonts w:ascii="Times New Roman" w:eastAsia="Times New Roman" w:hAnsi="Times New Roman" w:cs="Times New Roman"/>
          <w:sz w:val="24"/>
          <w:szCs w:val="24"/>
          <w:lang w:eastAsia="ru-RU"/>
        </w:rPr>
        <w:t>Отличительными особенностями исполнения</w:t>
      </w:r>
      <w:r w:rsidR="000515D0" w:rsidRPr="00712B69">
        <w:rPr>
          <w:rFonts w:ascii="Times New Roman" w:eastAsia="Times New Roman" w:hAnsi="Times New Roman" w:cs="Times New Roman"/>
          <w:sz w:val="24"/>
          <w:szCs w:val="24"/>
          <w:lang w:eastAsia="ru-RU"/>
        </w:rPr>
        <w:t xml:space="preserve"> районного бюджета </w:t>
      </w:r>
      <w:r w:rsidRPr="00712B69">
        <w:rPr>
          <w:rFonts w:ascii="Times New Roman" w:eastAsia="Times New Roman" w:hAnsi="Times New Roman" w:cs="Times New Roman"/>
          <w:sz w:val="24"/>
          <w:szCs w:val="24"/>
          <w:lang w:eastAsia="ru-RU"/>
        </w:rPr>
        <w:t>в 2018 году являлись следующие.</w:t>
      </w:r>
    </w:p>
    <w:p w:rsidR="00F73F02" w:rsidRPr="00712B69" w:rsidRDefault="00F73F02" w:rsidP="00220E0A">
      <w:pPr>
        <w:keepNext/>
        <w:keepLines/>
        <w:suppressLineNumbers/>
        <w:suppressAutoHyphens/>
        <w:spacing w:before="120" w:after="0" w:line="240" w:lineRule="auto"/>
        <w:ind w:firstLine="709"/>
        <w:jc w:val="both"/>
      </w:pPr>
      <w:r w:rsidRPr="00712B69">
        <w:rPr>
          <w:rFonts w:ascii="Times New Roman" w:eastAsia="Times New Roman" w:hAnsi="Times New Roman" w:cs="Times New Roman"/>
          <w:sz w:val="24"/>
          <w:szCs w:val="24"/>
          <w:lang w:eastAsia="ru-RU"/>
        </w:rPr>
        <w:t>Во-первых, 2018 год был завершающим этапом в реализации «майских» указов Президента 2012 года.</w:t>
      </w:r>
    </w:p>
    <w:p w:rsidR="00C13F0A" w:rsidRPr="00712B69" w:rsidRDefault="00F73F02"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proofErr w:type="gramStart"/>
      <w:r w:rsidRPr="00712B69">
        <w:rPr>
          <w:rFonts w:ascii="Times New Roman" w:eastAsia="Times New Roman" w:hAnsi="Times New Roman" w:cs="Times New Roman"/>
          <w:sz w:val="24"/>
          <w:szCs w:val="24"/>
          <w:lang w:eastAsia="ru-RU"/>
        </w:rPr>
        <w:t>Во-вторых, в декабре 2017 года было принято постановление Конституционного суда РФ от 07.12.2017 № 38-П, в соответствии с которым в состав минимального размера оплаты труда (далее – МРОТ) не могут включаться районный коэффициент и процентная надбавка к заработной плате за стаж работы в районах Крайнего Севера и приравненных к ним местностях или надбавка за работу в местностях с особыми климатическими условиями.</w:t>
      </w:r>
      <w:proofErr w:type="gramEnd"/>
      <w:r w:rsidRPr="00712B69">
        <w:rPr>
          <w:rFonts w:ascii="Times New Roman" w:eastAsia="Times New Roman" w:hAnsi="Times New Roman" w:cs="Times New Roman"/>
          <w:sz w:val="24"/>
          <w:szCs w:val="24"/>
          <w:lang w:eastAsia="ru-RU"/>
        </w:rPr>
        <w:t xml:space="preserve"> Это стало прецедентом, поскольку ранее федеральные органы исполнительной власти исходили из того, что данные компенсационные выплаты уже включены в понятие МРОТ.</w:t>
      </w:r>
    </w:p>
    <w:p w:rsidR="00420363" w:rsidRPr="00712B69" w:rsidRDefault="00420363"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Доходы районного бюджета в 201</w:t>
      </w:r>
      <w:r w:rsidR="00F73F02" w:rsidRPr="00712B69">
        <w:rPr>
          <w:rFonts w:ascii="Times New Roman" w:eastAsia="Times New Roman" w:hAnsi="Times New Roman" w:cs="Times New Roman"/>
          <w:sz w:val="24"/>
          <w:szCs w:val="24"/>
          <w:lang w:eastAsia="ru-RU"/>
        </w:rPr>
        <w:t>8</w:t>
      </w:r>
      <w:r w:rsidRPr="00712B69">
        <w:rPr>
          <w:rFonts w:ascii="Times New Roman" w:eastAsia="Times New Roman" w:hAnsi="Times New Roman" w:cs="Times New Roman"/>
          <w:sz w:val="24"/>
          <w:szCs w:val="24"/>
          <w:lang w:eastAsia="ru-RU"/>
        </w:rPr>
        <w:t xml:space="preserve"> году исполнены в сумме </w:t>
      </w:r>
      <w:r w:rsidR="00F73F02" w:rsidRPr="00712B69">
        <w:rPr>
          <w:rFonts w:ascii="Times New Roman" w:eastAsia="Times New Roman" w:hAnsi="Times New Roman" w:cs="Times New Roman"/>
          <w:sz w:val="24"/>
          <w:szCs w:val="24"/>
          <w:lang w:eastAsia="ru-RU"/>
        </w:rPr>
        <w:t>658 728</w:t>
      </w:r>
      <w:r w:rsidR="007D56D0" w:rsidRPr="00712B69">
        <w:rPr>
          <w:rFonts w:ascii="Times New Roman" w:eastAsia="Times New Roman" w:hAnsi="Times New Roman" w:cs="Times New Roman"/>
          <w:sz w:val="24"/>
          <w:szCs w:val="24"/>
          <w:lang w:eastAsia="ru-RU"/>
        </w:rPr>
        <w:t>,0 тыс</w:t>
      </w:r>
      <w:r w:rsidR="00F73F02" w:rsidRPr="00712B69">
        <w:rPr>
          <w:rFonts w:ascii="Times New Roman" w:eastAsia="Times New Roman" w:hAnsi="Times New Roman" w:cs="Times New Roman"/>
          <w:sz w:val="24"/>
          <w:szCs w:val="24"/>
          <w:lang w:eastAsia="ru-RU"/>
        </w:rPr>
        <w:t>. рублей, что составляет 98,7</w:t>
      </w:r>
      <w:r w:rsidRPr="00712B69">
        <w:rPr>
          <w:rFonts w:ascii="Times New Roman" w:eastAsia="Times New Roman" w:hAnsi="Times New Roman" w:cs="Times New Roman"/>
          <w:sz w:val="24"/>
          <w:szCs w:val="24"/>
          <w:lang w:eastAsia="ru-RU"/>
        </w:rPr>
        <w:t xml:space="preserve">% от плана. </w:t>
      </w:r>
      <w:r w:rsidR="00F73F02" w:rsidRPr="00712B69">
        <w:rPr>
          <w:rFonts w:ascii="Times New Roman" w:eastAsia="Times New Roman" w:hAnsi="Times New Roman" w:cs="Times New Roman"/>
          <w:sz w:val="24"/>
          <w:szCs w:val="24"/>
          <w:lang w:eastAsia="ru-RU"/>
        </w:rPr>
        <w:t>Пл</w:t>
      </w:r>
      <w:r w:rsidRPr="00712B69">
        <w:rPr>
          <w:rFonts w:ascii="Times New Roman" w:eastAsia="Times New Roman" w:hAnsi="Times New Roman" w:cs="Times New Roman"/>
          <w:sz w:val="24"/>
          <w:szCs w:val="24"/>
          <w:lang w:eastAsia="ru-RU"/>
        </w:rPr>
        <w:t>ан по налоговым и ненал</w:t>
      </w:r>
      <w:r w:rsidR="00F73F02" w:rsidRPr="00712B69">
        <w:rPr>
          <w:rFonts w:ascii="Times New Roman" w:eastAsia="Times New Roman" w:hAnsi="Times New Roman" w:cs="Times New Roman"/>
          <w:sz w:val="24"/>
          <w:szCs w:val="24"/>
          <w:lang w:eastAsia="ru-RU"/>
        </w:rPr>
        <w:t>оговым доходам был выполнен на 99,6</w:t>
      </w:r>
      <w:r w:rsidRPr="00712B69">
        <w:rPr>
          <w:rFonts w:ascii="Times New Roman" w:eastAsia="Times New Roman" w:hAnsi="Times New Roman" w:cs="Times New Roman"/>
          <w:sz w:val="24"/>
          <w:szCs w:val="24"/>
          <w:lang w:eastAsia="ru-RU"/>
        </w:rPr>
        <w:t xml:space="preserve">% - </w:t>
      </w:r>
      <w:r w:rsidR="00F73F02" w:rsidRPr="00712B69">
        <w:rPr>
          <w:rFonts w:ascii="Times New Roman" w:eastAsia="Times New Roman" w:hAnsi="Times New Roman" w:cs="Times New Roman"/>
          <w:sz w:val="24"/>
          <w:szCs w:val="24"/>
          <w:lang w:eastAsia="ru-RU"/>
        </w:rPr>
        <w:t>38 309,0</w:t>
      </w:r>
      <w:r w:rsidR="007D56D0" w:rsidRPr="00712B69">
        <w:rPr>
          <w:rFonts w:ascii="Times New Roman" w:eastAsia="Times New Roman" w:hAnsi="Times New Roman" w:cs="Times New Roman"/>
          <w:sz w:val="24"/>
          <w:szCs w:val="24"/>
          <w:lang w:eastAsia="ru-RU"/>
        </w:rPr>
        <w:t xml:space="preserve"> тыс</w:t>
      </w:r>
      <w:r w:rsidRPr="00712B69">
        <w:rPr>
          <w:rFonts w:ascii="Times New Roman" w:eastAsia="Times New Roman" w:hAnsi="Times New Roman" w:cs="Times New Roman"/>
          <w:sz w:val="24"/>
          <w:szCs w:val="24"/>
          <w:lang w:eastAsia="ru-RU"/>
        </w:rPr>
        <w:t>. рублей. По сравнению с 201</w:t>
      </w:r>
      <w:r w:rsidR="00F73F02" w:rsidRPr="00712B69">
        <w:rPr>
          <w:rFonts w:ascii="Times New Roman" w:eastAsia="Times New Roman" w:hAnsi="Times New Roman" w:cs="Times New Roman"/>
          <w:sz w:val="24"/>
          <w:szCs w:val="24"/>
          <w:lang w:eastAsia="ru-RU"/>
        </w:rPr>
        <w:t>7</w:t>
      </w:r>
      <w:r w:rsidRPr="00712B69">
        <w:rPr>
          <w:rFonts w:ascii="Times New Roman" w:eastAsia="Times New Roman" w:hAnsi="Times New Roman" w:cs="Times New Roman"/>
          <w:sz w:val="24"/>
          <w:szCs w:val="24"/>
          <w:lang w:eastAsia="ru-RU"/>
        </w:rPr>
        <w:t xml:space="preserve"> годом прирост доходов районного бюджета составил </w:t>
      </w:r>
      <w:r w:rsidR="00DA48B1" w:rsidRPr="00712B69">
        <w:rPr>
          <w:rFonts w:ascii="Times New Roman" w:eastAsia="Times New Roman" w:hAnsi="Times New Roman" w:cs="Times New Roman"/>
          <w:sz w:val="24"/>
          <w:szCs w:val="24"/>
          <w:lang w:eastAsia="ru-RU"/>
        </w:rPr>
        <w:t>116 417,2</w:t>
      </w:r>
      <w:r w:rsidR="007D56D0" w:rsidRPr="00712B69">
        <w:rPr>
          <w:rFonts w:ascii="Times New Roman" w:eastAsia="Times New Roman" w:hAnsi="Times New Roman" w:cs="Times New Roman"/>
          <w:sz w:val="24"/>
          <w:szCs w:val="24"/>
          <w:lang w:eastAsia="ru-RU"/>
        </w:rPr>
        <w:t xml:space="preserve"> тыс</w:t>
      </w:r>
      <w:r w:rsidR="00DA48B1" w:rsidRPr="00712B69">
        <w:rPr>
          <w:rFonts w:ascii="Times New Roman" w:eastAsia="Times New Roman" w:hAnsi="Times New Roman" w:cs="Times New Roman"/>
          <w:sz w:val="24"/>
          <w:szCs w:val="24"/>
          <w:lang w:eastAsia="ru-RU"/>
        </w:rPr>
        <w:t>. рублей (на 21,5</w:t>
      </w:r>
      <w:r w:rsidRPr="00712B69">
        <w:rPr>
          <w:rFonts w:ascii="Times New Roman" w:eastAsia="Times New Roman" w:hAnsi="Times New Roman" w:cs="Times New Roman"/>
          <w:sz w:val="24"/>
          <w:szCs w:val="24"/>
          <w:lang w:eastAsia="ru-RU"/>
        </w:rPr>
        <w:t xml:space="preserve">%), в т.ч. налоговых и неналоговых доходов </w:t>
      </w:r>
      <w:r w:rsidR="007D56D0" w:rsidRPr="00712B69">
        <w:rPr>
          <w:rFonts w:ascii="Times New Roman" w:eastAsia="Times New Roman" w:hAnsi="Times New Roman" w:cs="Times New Roman"/>
          <w:sz w:val="24"/>
          <w:szCs w:val="24"/>
          <w:lang w:eastAsia="ru-RU"/>
        </w:rPr>
        <w:t>–</w:t>
      </w:r>
      <w:r w:rsidR="00DA48B1" w:rsidRPr="00712B69">
        <w:rPr>
          <w:rFonts w:ascii="Times New Roman" w:eastAsia="Times New Roman" w:hAnsi="Times New Roman" w:cs="Times New Roman"/>
          <w:sz w:val="24"/>
          <w:szCs w:val="24"/>
          <w:lang w:eastAsia="ru-RU"/>
        </w:rPr>
        <w:t>7 517,9</w:t>
      </w:r>
      <w:r w:rsidR="007D56D0" w:rsidRPr="00712B69">
        <w:rPr>
          <w:rFonts w:ascii="Times New Roman" w:eastAsia="Times New Roman" w:hAnsi="Times New Roman" w:cs="Times New Roman"/>
          <w:sz w:val="24"/>
          <w:szCs w:val="24"/>
          <w:lang w:eastAsia="ru-RU"/>
        </w:rPr>
        <w:t>тыс</w:t>
      </w:r>
      <w:r w:rsidR="00CA5CB7" w:rsidRPr="00712B69">
        <w:rPr>
          <w:rFonts w:ascii="Times New Roman" w:eastAsia="Times New Roman" w:hAnsi="Times New Roman" w:cs="Times New Roman"/>
          <w:sz w:val="24"/>
          <w:szCs w:val="24"/>
          <w:lang w:eastAsia="ru-RU"/>
        </w:rPr>
        <w:t>.</w:t>
      </w:r>
      <w:r w:rsidRPr="00712B69">
        <w:rPr>
          <w:rFonts w:ascii="Times New Roman" w:eastAsia="Times New Roman" w:hAnsi="Times New Roman" w:cs="Times New Roman"/>
          <w:sz w:val="24"/>
          <w:szCs w:val="24"/>
          <w:lang w:eastAsia="ru-RU"/>
        </w:rPr>
        <w:t xml:space="preserve"> рублей</w:t>
      </w:r>
      <w:r w:rsidR="00CA5CB7" w:rsidRPr="00712B69">
        <w:rPr>
          <w:rFonts w:ascii="Times New Roman" w:eastAsia="Times New Roman" w:hAnsi="Times New Roman" w:cs="Times New Roman"/>
          <w:sz w:val="24"/>
          <w:szCs w:val="24"/>
          <w:lang w:eastAsia="ru-RU"/>
        </w:rPr>
        <w:t xml:space="preserve"> (на </w:t>
      </w:r>
      <w:r w:rsidR="00DA48B1" w:rsidRPr="00712B69">
        <w:rPr>
          <w:rFonts w:ascii="Times New Roman" w:eastAsia="Times New Roman" w:hAnsi="Times New Roman" w:cs="Times New Roman"/>
          <w:sz w:val="24"/>
          <w:szCs w:val="24"/>
          <w:lang w:eastAsia="ru-RU"/>
        </w:rPr>
        <w:t>24,4</w:t>
      </w:r>
      <w:r w:rsidR="00CA5CB7" w:rsidRPr="00712B69">
        <w:rPr>
          <w:rFonts w:ascii="Times New Roman" w:eastAsia="Times New Roman" w:hAnsi="Times New Roman" w:cs="Times New Roman"/>
          <w:sz w:val="24"/>
          <w:szCs w:val="24"/>
          <w:lang w:eastAsia="ru-RU"/>
        </w:rPr>
        <w:t>%)</w:t>
      </w:r>
      <w:r w:rsidRPr="00712B69">
        <w:rPr>
          <w:rFonts w:ascii="Times New Roman" w:eastAsia="Times New Roman" w:hAnsi="Times New Roman" w:cs="Times New Roman"/>
          <w:sz w:val="24"/>
          <w:szCs w:val="24"/>
          <w:lang w:eastAsia="ru-RU"/>
        </w:rPr>
        <w:t xml:space="preserve">. </w:t>
      </w:r>
    </w:p>
    <w:p w:rsidR="00420363" w:rsidRPr="00712B69" w:rsidRDefault="00420363"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Безвозмездные поступления увеличились по сравнению с 201</w:t>
      </w:r>
      <w:r w:rsidR="00F73F02" w:rsidRPr="00712B69">
        <w:rPr>
          <w:rFonts w:ascii="Times New Roman" w:eastAsia="Times New Roman" w:hAnsi="Times New Roman" w:cs="Times New Roman"/>
          <w:sz w:val="24"/>
          <w:szCs w:val="24"/>
          <w:lang w:eastAsia="ru-RU"/>
        </w:rPr>
        <w:t>7</w:t>
      </w:r>
      <w:r w:rsidRPr="00712B69">
        <w:rPr>
          <w:rFonts w:ascii="Times New Roman" w:eastAsia="Times New Roman" w:hAnsi="Times New Roman" w:cs="Times New Roman"/>
          <w:sz w:val="24"/>
          <w:szCs w:val="24"/>
          <w:lang w:eastAsia="ru-RU"/>
        </w:rPr>
        <w:t xml:space="preserve"> годом на </w:t>
      </w:r>
      <w:r w:rsidR="00DA48B1" w:rsidRPr="00712B69">
        <w:rPr>
          <w:rFonts w:ascii="Times New Roman" w:eastAsia="Times New Roman" w:hAnsi="Times New Roman" w:cs="Times New Roman"/>
          <w:sz w:val="24"/>
          <w:szCs w:val="24"/>
          <w:lang w:eastAsia="ru-RU"/>
        </w:rPr>
        <w:t>108 899,3</w:t>
      </w:r>
      <w:r w:rsidR="007D56D0" w:rsidRPr="00712B69">
        <w:rPr>
          <w:rFonts w:ascii="Times New Roman" w:eastAsia="Times New Roman" w:hAnsi="Times New Roman" w:cs="Times New Roman"/>
          <w:sz w:val="24"/>
          <w:szCs w:val="24"/>
          <w:lang w:eastAsia="ru-RU"/>
        </w:rPr>
        <w:t xml:space="preserve"> тыс</w:t>
      </w:r>
      <w:r w:rsidR="00CA5CB7" w:rsidRPr="00712B69">
        <w:rPr>
          <w:rFonts w:ascii="Times New Roman" w:eastAsia="Times New Roman" w:hAnsi="Times New Roman" w:cs="Times New Roman"/>
          <w:sz w:val="24"/>
          <w:szCs w:val="24"/>
          <w:lang w:eastAsia="ru-RU"/>
        </w:rPr>
        <w:t>.</w:t>
      </w:r>
      <w:r w:rsidRPr="00712B69">
        <w:rPr>
          <w:rFonts w:ascii="Times New Roman" w:eastAsia="Times New Roman" w:hAnsi="Times New Roman" w:cs="Times New Roman"/>
          <w:sz w:val="24"/>
          <w:szCs w:val="24"/>
          <w:lang w:eastAsia="ru-RU"/>
        </w:rPr>
        <w:t xml:space="preserve"> рублей. </w:t>
      </w:r>
      <w:proofErr w:type="gramStart"/>
      <w:r w:rsidRPr="00712B69">
        <w:rPr>
          <w:rFonts w:ascii="Times New Roman" w:eastAsia="Times New Roman" w:hAnsi="Times New Roman" w:cs="Times New Roman"/>
          <w:sz w:val="24"/>
          <w:szCs w:val="24"/>
          <w:lang w:eastAsia="ru-RU"/>
        </w:rPr>
        <w:t xml:space="preserve">В основном это связано с выделением средств </w:t>
      </w:r>
      <w:r w:rsidR="00CA5CB7" w:rsidRPr="00712B69">
        <w:rPr>
          <w:rFonts w:ascii="Times New Roman" w:eastAsia="Times New Roman" w:hAnsi="Times New Roman" w:cs="Times New Roman"/>
          <w:sz w:val="24"/>
          <w:szCs w:val="24"/>
          <w:lang w:eastAsia="ru-RU"/>
        </w:rPr>
        <w:t>из краевого бюджета на обеспечение заработной платы отдельным категориям работников бюджетной сферы в соответствии с Ук</w:t>
      </w:r>
      <w:r w:rsidR="007D56D0" w:rsidRPr="00712B69">
        <w:rPr>
          <w:rFonts w:ascii="Times New Roman" w:eastAsia="Times New Roman" w:hAnsi="Times New Roman" w:cs="Times New Roman"/>
          <w:sz w:val="24"/>
          <w:szCs w:val="24"/>
          <w:lang w:eastAsia="ru-RU"/>
        </w:rPr>
        <w:t>азами Президента 2012 года</w:t>
      </w:r>
      <w:r w:rsidR="00DA48B1" w:rsidRPr="00712B69">
        <w:rPr>
          <w:rFonts w:ascii="Times New Roman" w:eastAsia="Times New Roman" w:hAnsi="Times New Roman" w:cs="Times New Roman"/>
          <w:sz w:val="24"/>
          <w:szCs w:val="24"/>
          <w:lang w:eastAsia="ru-RU"/>
        </w:rPr>
        <w:t xml:space="preserve"> и обеспечение повышения оплаты труда иным категориям работников бюджетной сферы, в том числе, муниципальным служащим</w:t>
      </w:r>
      <w:r w:rsidR="007D56D0" w:rsidRPr="00712B69">
        <w:rPr>
          <w:rFonts w:ascii="Times New Roman" w:eastAsia="Times New Roman" w:hAnsi="Times New Roman" w:cs="Times New Roman"/>
          <w:sz w:val="24"/>
          <w:szCs w:val="24"/>
          <w:lang w:eastAsia="ru-RU"/>
        </w:rPr>
        <w:t xml:space="preserve"> и выделением дополнительной финансовой поддержки бюджету Казачинского района по результатам проведения конкурсных </w:t>
      </w:r>
      <w:r w:rsidR="00DA48B1" w:rsidRPr="00712B69">
        <w:rPr>
          <w:rFonts w:ascii="Times New Roman" w:eastAsia="Times New Roman" w:hAnsi="Times New Roman" w:cs="Times New Roman"/>
          <w:sz w:val="24"/>
          <w:szCs w:val="24"/>
          <w:lang w:eastAsia="ru-RU"/>
        </w:rPr>
        <w:t>отборов</w:t>
      </w:r>
      <w:r w:rsidR="00722853" w:rsidRPr="00712B69">
        <w:rPr>
          <w:rFonts w:ascii="Times New Roman" w:eastAsia="Times New Roman" w:hAnsi="Times New Roman" w:cs="Times New Roman"/>
          <w:sz w:val="24"/>
          <w:szCs w:val="24"/>
          <w:lang w:eastAsia="ru-RU"/>
        </w:rPr>
        <w:t xml:space="preserve"> в сумме </w:t>
      </w:r>
      <w:r w:rsidR="00DA48B1" w:rsidRPr="00712B69">
        <w:rPr>
          <w:rFonts w:ascii="Times New Roman" w:eastAsia="Times New Roman" w:hAnsi="Times New Roman" w:cs="Times New Roman"/>
          <w:sz w:val="24"/>
          <w:szCs w:val="24"/>
          <w:lang w:eastAsia="ru-RU"/>
        </w:rPr>
        <w:t>76 469,7</w:t>
      </w:r>
      <w:r w:rsidR="007D56D0" w:rsidRPr="00712B69">
        <w:rPr>
          <w:rFonts w:ascii="Times New Roman" w:eastAsia="Times New Roman" w:hAnsi="Times New Roman" w:cs="Times New Roman"/>
          <w:sz w:val="24"/>
          <w:szCs w:val="24"/>
          <w:lang w:eastAsia="ru-RU"/>
        </w:rPr>
        <w:t xml:space="preserve"> тыс. рублей</w:t>
      </w:r>
      <w:proofErr w:type="gramEnd"/>
      <w:r w:rsidR="00DA48B1" w:rsidRPr="00712B69">
        <w:rPr>
          <w:rFonts w:ascii="Times New Roman" w:eastAsia="Times New Roman" w:hAnsi="Times New Roman" w:cs="Times New Roman"/>
          <w:sz w:val="24"/>
          <w:szCs w:val="24"/>
          <w:lang w:eastAsia="ru-RU"/>
        </w:rPr>
        <w:t xml:space="preserve"> и нецелевой финансовой помощи в сумме 2 500,0 тыс. руб.</w:t>
      </w:r>
      <w:r w:rsidR="007D56D0" w:rsidRPr="00712B69">
        <w:rPr>
          <w:rFonts w:ascii="Times New Roman" w:eastAsia="Times New Roman" w:hAnsi="Times New Roman" w:cs="Times New Roman"/>
          <w:sz w:val="24"/>
          <w:szCs w:val="24"/>
          <w:lang w:eastAsia="ru-RU"/>
        </w:rPr>
        <w:t>:</w:t>
      </w:r>
    </w:p>
    <w:p w:rsidR="00DA48B1" w:rsidRPr="00712B69" w:rsidRDefault="00DA48B1" w:rsidP="00220E0A">
      <w:pPr>
        <w:keepNext/>
        <w:keepLines/>
        <w:suppressLineNumbers/>
        <w:shd w:val="clear" w:color="auto" w:fill="FFFFFF"/>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225,7 тыс. рублей</w:t>
      </w:r>
      <w:r w:rsidRPr="00712B69">
        <w:rPr>
          <w:rFonts w:ascii="Times New Roman" w:eastAsia="Times New Roman" w:hAnsi="Times New Roman" w:cs="Times New Roman"/>
          <w:sz w:val="24"/>
          <w:szCs w:val="24"/>
          <w:lang w:eastAsia="ru-RU"/>
        </w:rPr>
        <w:tab/>
        <w:t>- укрепление материально-технической базы  Рождественского клуба</w:t>
      </w:r>
    </w:p>
    <w:p w:rsidR="00DA48B1" w:rsidRPr="00712B69" w:rsidRDefault="00DA48B1" w:rsidP="00220E0A">
      <w:pPr>
        <w:keepNext/>
        <w:keepLines/>
        <w:suppressLineNumbers/>
        <w:shd w:val="clear" w:color="auto" w:fill="FFFFFF"/>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4 786,0 тыс. рублей</w:t>
      </w:r>
      <w:r w:rsidRPr="00712B69">
        <w:rPr>
          <w:rFonts w:ascii="Times New Roman" w:eastAsia="Times New Roman" w:hAnsi="Times New Roman" w:cs="Times New Roman"/>
          <w:sz w:val="24"/>
          <w:szCs w:val="24"/>
          <w:lang w:eastAsia="ru-RU"/>
        </w:rPr>
        <w:tab/>
        <w:t>- капитальный ремонт котельной "Калинина" (средства освоены в сумме 1 977,3 тыс. рублей) в связи с неисполнением подрядной организацией свои обязательств</w:t>
      </w:r>
    </w:p>
    <w:p w:rsidR="00DA48B1" w:rsidRPr="00712B69" w:rsidRDefault="00DA48B1" w:rsidP="00220E0A">
      <w:pPr>
        <w:keepNext/>
        <w:keepLines/>
        <w:suppressLineNumbers/>
        <w:shd w:val="clear" w:color="auto" w:fill="FFFFFF"/>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 xml:space="preserve">414,0 тыс. рублей – приобретение технологического оборудования в котельную </w:t>
      </w:r>
      <w:proofErr w:type="gramStart"/>
      <w:r w:rsidRPr="00712B69">
        <w:rPr>
          <w:rFonts w:ascii="Times New Roman" w:eastAsia="Times New Roman" w:hAnsi="Times New Roman" w:cs="Times New Roman"/>
          <w:sz w:val="24"/>
          <w:szCs w:val="24"/>
          <w:lang w:eastAsia="ru-RU"/>
        </w:rPr>
        <w:t>в</w:t>
      </w:r>
      <w:proofErr w:type="gramEnd"/>
      <w:r w:rsidRPr="00712B69">
        <w:rPr>
          <w:rFonts w:ascii="Times New Roman" w:eastAsia="Times New Roman" w:hAnsi="Times New Roman" w:cs="Times New Roman"/>
          <w:sz w:val="24"/>
          <w:szCs w:val="24"/>
          <w:lang w:eastAsia="ru-RU"/>
        </w:rPr>
        <w:t xml:space="preserve"> с. Вороковка</w:t>
      </w:r>
    </w:p>
    <w:p w:rsidR="00DA48B1" w:rsidRPr="00712B69" w:rsidRDefault="00DA48B1" w:rsidP="00220E0A">
      <w:pPr>
        <w:keepNext/>
        <w:keepLines/>
        <w:suppressLineNumbers/>
        <w:shd w:val="clear" w:color="auto" w:fill="FFFFFF"/>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200,0 тыс. рублей</w:t>
      </w:r>
      <w:r w:rsidRPr="00712B69">
        <w:rPr>
          <w:rFonts w:ascii="Times New Roman" w:eastAsia="Times New Roman" w:hAnsi="Times New Roman" w:cs="Times New Roman"/>
          <w:sz w:val="24"/>
          <w:szCs w:val="24"/>
          <w:lang w:eastAsia="ru-RU"/>
        </w:rPr>
        <w:tab/>
        <w:t>- поддержка художественных народных ремесел и декоративно-прикладного искусства</w:t>
      </w:r>
    </w:p>
    <w:p w:rsidR="00DA48B1" w:rsidRPr="00712B69" w:rsidRDefault="00DA48B1" w:rsidP="00220E0A">
      <w:pPr>
        <w:keepNext/>
        <w:keepLines/>
        <w:suppressLineNumbers/>
        <w:shd w:val="clear" w:color="auto" w:fill="FFFFFF"/>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27 117,0 тыс. рублей</w:t>
      </w:r>
      <w:r w:rsidRPr="00712B69">
        <w:rPr>
          <w:rFonts w:ascii="Times New Roman" w:eastAsia="Times New Roman" w:hAnsi="Times New Roman" w:cs="Times New Roman"/>
          <w:sz w:val="24"/>
          <w:szCs w:val="24"/>
          <w:lang w:eastAsia="ru-RU"/>
        </w:rPr>
        <w:tab/>
        <w:t>- капитальный ремонт Рождественской школы</w:t>
      </w:r>
    </w:p>
    <w:p w:rsidR="00DA48B1" w:rsidRPr="00712B69" w:rsidRDefault="00DA48B1" w:rsidP="00220E0A">
      <w:pPr>
        <w:keepNext/>
        <w:keepLines/>
        <w:suppressLineNumbers/>
        <w:shd w:val="clear" w:color="auto" w:fill="FFFFFF"/>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329,4 тыс. рублей – приобретение котла в Рождественский детский сад</w:t>
      </w:r>
    </w:p>
    <w:p w:rsidR="00DA48B1" w:rsidRPr="00712B69" w:rsidRDefault="00DA48B1" w:rsidP="00220E0A">
      <w:pPr>
        <w:keepNext/>
        <w:keepLines/>
        <w:suppressLineNumbers/>
        <w:shd w:val="clear" w:color="auto" w:fill="FFFFFF"/>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12 478,1 тыс. рублей</w:t>
      </w:r>
      <w:r w:rsidRPr="00712B69">
        <w:rPr>
          <w:rFonts w:ascii="Times New Roman" w:eastAsia="Times New Roman" w:hAnsi="Times New Roman" w:cs="Times New Roman"/>
          <w:sz w:val="24"/>
          <w:szCs w:val="24"/>
          <w:lang w:eastAsia="ru-RU"/>
        </w:rPr>
        <w:tab/>
        <w:t xml:space="preserve">- ремонт дорог в 6ти сельсоветах </w:t>
      </w:r>
    </w:p>
    <w:p w:rsidR="00DA48B1" w:rsidRPr="00712B69" w:rsidRDefault="00DA48B1" w:rsidP="00220E0A">
      <w:pPr>
        <w:keepNext/>
        <w:keepLines/>
        <w:suppressLineNumbers/>
        <w:shd w:val="clear" w:color="auto" w:fill="FFFFFF"/>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214,0 тыс. рублей</w:t>
      </w:r>
      <w:r w:rsidRPr="00712B69">
        <w:rPr>
          <w:rFonts w:ascii="Times New Roman" w:eastAsia="Times New Roman" w:hAnsi="Times New Roman" w:cs="Times New Roman"/>
          <w:sz w:val="24"/>
          <w:szCs w:val="24"/>
          <w:lang w:eastAsia="ru-RU"/>
        </w:rPr>
        <w:tab/>
        <w:t>- установка дорожных знаков в 3х сельсоветах</w:t>
      </w:r>
    </w:p>
    <w:p w:rsidR="00DA48B1" w:rsidRPr="00712B69" w:rsidRDefault="00DA48B1" w:rsidP="00220E0A">
      <w:pPr>
        <w:keepNext/>
        <w:keepLines/>
        <w:suppressLineNumbers/>
        <w:shd w:val="clear" w:color="auto" w:fill="FFFFFF"/>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3 008,1 тыс. рублей</w:t>
      </w:r>
      <w:r w:rsidRPr="00712B69">
        <w:rPr>
          <w:rFonts w:ascii="Times New Roman" w:eastAsia="Times New Roman" w:hAnsi="Times New Roman" w:cs="Times New Roman"/>
          <w:sz w:val="24"/>
          <w:szCs w:val="24"/>
          <w:lang w:eastAsia="ru-RU"/>
        </w:rPr>
        <w:tab/>
        <w:t>- устранение предписаний надзорных органов  в 7ми школах</w:t>
      </w:r>
    </w:p>
    <w:p w:rsidR="00DA48B1" w:rsidRPr="00712B69" w:rsidRDefault="00DA48B1" w:rsidP="00220E0A">
      <w:pPr>
        <w:keepNext/>
        <w:keepLines/>
        <w:suppressLineNumbers/>
        <w:shd w:val="clear" w:color="auto" w:fill="FFFFFF"/>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12 062,0 тыс. рублей</w:t>
      </w:r>
      <w:r w:rsidRPr="00712B69">
        <w:rPr>
          <w:rFonts w:ascii="Times New Roman" w:eastAsia="Times New Roman" w:hAnsi="Times New Roman" w:cs="Times New Roman"/>
          <w:sz w:val="24"/>
          <w:szCs w:val="24"/>
          <w:lang w:eastAsia="ru-RU"/>
        </w:rPr>
        <w:tab/>
        <w:t>- ремонт бывшего здания ПАО Росбанк для размещения РЦДТ</w:t>
      </w:r>
    </w:p>
    <w:p w:rsidR="00DA48B1" w:rsidRPr="00712B69" w:rsidRDefault="00DA48B1" w:rsidP="00220E0A">
      <w:pPr>
        <w:keepNext/>
        <w:keepLines/>
        <w:suppressLineNumbers/>
        <w:shd w:val="clear" w:color="auto" w:fill="FFFFFF"/>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1 412,0 тыс. рублей – приобретение трактора для Вороковского сельсовета</w:t>
      </w:r>
    </w:p>
    <w:p w:rsidR="00DA48B1" w:rsidRPr="00712B69" w:rsidRDefault="00DA48B1" w:rsidP="00220E0A">
      <w:pPr>
        <w:keepNext/>
        <w:keepLines/>
        <w:suppressLineNumbers/>
        <w:shd w:val="clear" w:color="auto" w:fill="FFFFFF"/>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lastRenderedPageBreak/>
        <w:t>500,0 тыс. рублей</w:t>
      </w:r>
      <w:r w:rsidRPr="00712B69">
        <w:rPr>
          <w:rFonts w:ascii="Times New Roman" w:eastAsia="Times New Roman" w:hAnsi="Times New Roman" w:cs="Times New Roman"/>
          <w:sz w:val="24"/>
          <w:szCs w:val="24"/>
          <w:lang w:eastAsia="ru-RU"/>
        </w:rPr>
        <w:tab/>
        <w:t>- организация туристско-рекреационной зоны (источник Петра и Павла)</w:t>
      </w:r>
    </w:p>
    <w:p w:rsidR="00DA48B1" w:rsidRPr="00712B69" w:rsidRDefault="00DA48B1" w:rsidP="00220E0A">
      <w:pPr>
        <w:keepNext/>
        <w:keepLines/>
        <w:suppressLineNumbers/>
        <w:shd w:val="clear" w:color="auto" w:fill="FFFFFF"/>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129,9 тыс. рублей</w:t>
      </w:r>
      <w:r w:rsidRPr="00712B69">
        <w:rPr>
          <w:rFonts w:ascii="Times New Roman" w:eastAsia="Times New Roman" w:hAnsi="Times New Roman" w:cs="Times New Roman"/>
          <w:sz w:val="24"/>
          <w:szCs w:val="24"/>
          <w:lang w:eastAsia="ru-RU"/>
        </w:rPr>
        <w:tab/>
        <w:t>- мероприятия в сфере укрепления межнационального единства и межконфессионального согласия</w:t>
      </w:r>
    </w:p>
    <w:p w:rsidR="00DA48B1" w:rsidRPr="00712B69" w:rsidRDefault="00DA48B1" w:rsidP="00220E0A">
      <w:pPr>
        <w:keepNext/>
        <w:keepLines/>
        <w:suppressLineNumbers/>
        <w:shd w:val="clear" w:color="auto" w:fill="FFFFFF"/>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10 389,4 тыс. рублей</w:t>
      </w:r>
      <w:r w:rsidRPr="00712B69">
        <w:rPr>
          <w:rFonts w:ascii="Times New Roman" w:eastAsia="Times New Roman" w:hAnsi="Times New Roman" w:cs="Times New Roman"/>
          <w:sz w:val="24"/>
          <w:szCs w:val="24"/>
          <w:lang w:eastAsia="ru-RU"/>
        </w:rPr>
        <w:tab/>
        <w:t xml:space="preserve"> - реализация мероприятий по поддержке местных инициатив в 13ти сельсоветах</w:t>
      </w:r>
    </w:p>
    <w:p w:rsidR="00DA48B1" w:rsidRPr="00712B69" w:rsidRDefault="00DA48B1" w:rsidP="00220E0A">
      <w:pPr>
        <w:keepNext/>
        <w:keepLines/>
        <w:suppressLineNumbers/>
        <w:shd w:val="clear" w:color="auto" w:fill="FFFFFF"/>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916,7 тыс. рублей</w:t>
      </w:r>
      <w:r w:rsidRPr="00712B69">
        <w:rPr>
          <w:rFonts w:ascii="Times New Roman" w:eastAsia="Times New Roman" w:hAnsi="Times New Roman" w:cs="Times New Roman"/>
          <w:sz w:val="24"/>
          <w:szCs w:val="24"/>
          <w:lang w:eastAsia="ru-RU"/>
        </w:rPr>
        <w:tab/>
        <w:t>- предоставление субсидий субъектам малого и среднего предпринимательства</w:t>
      </w:r>
    </w:p>
    <w:p w:rsidR="00DA48B1" w:rsidRPr="00712B69" w:rsidRDefault="00DA48B1" w:rsidP="00220E0A">
      <w:pPr>
        <w:keepNext/>
        <w:keepLines/>
        <w:suppressLineNumbers/>
        <w:shd w:val="clear" w:color="auto" w:fill="FFFFFF"/>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500,0 тыс. рублей</w:t>
      </w:r>
      <w:r w:rsidRPr="00712B69">
        <w:rPr>
          <w:rFonts w:ascii="Times New Roman" w:eastAsia="Times New Roman" w:hAnsi="Times New Roman" w:cs="Times New Roman"/>
          <w:sz w:val="24"/>
          <w:szCs w:val="24"/>
          <w:lang w:eastAsia="ru-RU"/>
        </w:rPr>
        <w:tab/>
        <w:t xml:space="preserve">- создание спортивного клуба по месту жительства </w:t>
      </w:r>
      <w:proofErr w:type="gramStart"/>
      <w:r w:rsidRPr="00712B69">
        <w:rPr>
          <w:rFonts w:ascii="Times New Roman" w:eastAsia="Times New Roman" w:hAnsi="Times New Roman" w:cs="Times New Roman"/>
          <w:sz w:val="24"/>
          <w:szCs w:val="24"/>
          <w:lang w:eastAsia="ru-RU"/>
        </w:rPr>
        <w:t>в</w:t>
      </w:r>
      <w:proofErr w:type="gramEnd"/>
      <w:r w:rsidRPr="00712B69">
        <w:rPr>
          <w:rFonts w:ascii="Times New Roman" w:eastAsia="Times New Roman" w:hAnsi="Times New Roman" w:cs="Times New Roman"/>
          <w:sz w:val="24"/>
          <w:szCs w:val="24"/>
          <w:lang w:eastAsia="ru-RU"/>
        </w:rPr>
        <w:t xml:space="preserve"> с. Казачинское</w:t>
      </w:r>
    </w:p>
    <w:p w:rsidR="00DA48B1" w:rsidRPr="00712B69" w:rsidRDefault="00220E0A" w:rsidP="00220E0A">
      <w:pPr>
        <w:keepNext/>
        <w:keepLines/>
        <w:suppressLineNumbers/>
        <w:shd w:val="clear" w:color="auto" w:fill="FFFFFF"/>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2</w:t>
      </w:r>
      <w:r w:rsidR="00DA48B1" w:rsidRPr="00712B69">
        <w:rPr>
          <w:rFonts w:ascii="Times New Roman" w:eastAsia="Times New Roman" w:hAnsi="Times New Roman" w:cs="Times New Roman"/>
          <w:sz w:val="24"/>
          <w:szCs w:val="24"/>
          <w:lang w:eastAsia="ru-RU"/>
        </w:rPr>
        <w:t> 201,4 тыс. рублей – ИМБТ за содействие развитию налогового потенциала</w:t>
      </w:r>
    </w:p>
    <w:p w:rsidR="00722853" w:rsidRPr="00712B69" w:rsidRDefault="00DA48B1"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2 5</w:t>
      </w:r>
      <w:r w:rsidR="00722853" w:rsidRPr="00712B69">
        <w:rPr>
          <w:rFonts w:ascii="Times New Roman" w:eastAsia="Times New Roman" w:hAnsi="Times New Roman" w:cs="Times New Roman"/>
          <w:sz w:val="24"/>
          <w:szCs w:val="24"/>
          <w:lang w:eastAsia="ru-RU"/>
        </w:rPr>
        <w:t>00,0 тыс. руб. – нецелевая финансовая помощь</w:t>
      </w:r>
      <w:r w:rsidRPr="00712B69">
        <w:rPr>
          <w:rFonts w:ascii="Times New Roman" w:eastAsia="Times New Roman" w:hAnsi="Times New Roman" w:cs="Times New Roman"/>
          <w:sz w:val="24"/>
          <w:szCs w:val="24"/>
          <w:lang w:eastAsia="ru-RU"/>
        </w:rPr>
        <w:t xml:space="preserve"> (за объединение Курбатовского и Казачинского сельсоветов)</w:t>
      </w:r>
      <w:r w:rsidR="00722853" w:rsidRPr="00712B69">
        <w:rPr>
          <w:rFonts w:ascii="Times New Roman" w:eastAsia="Times New Roman" w:hAnsi="Times New Roman" w:cs="Times New Roman"/>
          <w:sz w:val="24"/>
          <w:szCs w:val="24"/>
          <w:lang w:eastAsia="ru-RU"/>
        </w:rPr>
        <w:t>.</w:t>
      </w:r>
    </w:p>
    <w:p w:rsidR="0053432C" w:rsidRPr="00712B69" w:rsidRDefault="0053432C"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Дефицит по итогам исполнения бюджета 2018 года сложился в сумме 1 779,6 тыс. рублей. Дефицит обеспечен за счет остатков бюджетных средств на 01.01.2018.</w:t>
      </w:r>
    </w:p>
    <w:p w:rsidR="004D0F04" w:rsidRPr="00712B69" w:rsidRDefault="004D0F04"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 xml:space="preserve">Расходы за счет собственных средств составили </w:t>
      </w:r>
      <w:r w:rsidR="0053432C" w:rsidRPr="00712B69">
        <w:rPr>
          <w:rFonts w:ascii="Times New Roman" w:eastAsia="Times New Roman" w:hAnsi="Times New Roman" w:cs="Times New Roman"/>
          <w:sz w:val="24"/>
          <w:szCs w:val="24"/>
          <w:lang w:eastAsia="ru-RU"/>
        </w:rPr>
        <w:t>287 367,9</w:t>
      </w:r>
      <w:r w:rsidRPr="00712B69">
        <w:rPr>
          <w:rFonts w:ascii="Times New Roman" w:eastAsia="Times New Roman" w:hAnsi="Times New Roman" w:cs="Times New Roman"/>
          <w:sz w:val="24"/>
          <w:szCs w:val="24"/>
          <w:lang w:eastAsia="ru-RU"/>
        </w:rPr>
        <w:t xml:space="preserve"> рублей. Своевременно финансировались все социально значимые расходы: заработная плата, коммунальные услуги, межбюджетные трансферты бюджетам поселений. </w:t>
      </w:r>
    </w:p>
    <w:p w:rsidR="00314A28" w:rsidRPr="00712B69" w:rsidRDefault="000515D0"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 xml:space="preserve">Таким образом, в условиях </w:t>
      </w:r>
      <w:r w:rsidR="003C7A65" w:rsidRPr="00712B69">
        <w:rPr>
          <w:rFonts w:ascii="Times New Roman" w:eastAsia="Times New Roman" w:hAnsi="Times New Roman" w:cs="Times New Roman"/>
          <w:sz w:val="24"/>
          <w:szCs w:val="24"/>
          <w:lang w:eastAsia="ru-RU"/>
        </w:rPr>
        <w:t>бюджетных ограничений б</w:t>
      </w:r>
      <w:r w:rsidRPr="00712B69">
        <w:rPr>
          <w:rFonts w:ascii="Times New Roman" w:eastAsia="Times New Roman" w:hAnsi="Times New Roman" w:cs="Times New Roman"/>
          <w:sz w:val="24"/>
          <w:szCs w:val="24"/>
          <w:lang w:eastAsia="ru-RU"/>
        </w:rPr>
        <w:t>ыла обеспечена устойчивость и сбалансированность рай</w:t>
      </w:r>
      <w:r w:rsidR="003C7A65" w:rsidRPr="00712B69">
        <w:rPr>
          <w:rFonts w:ascii="Times New Roman" w:eastAsia="Times New Roman" w:hAnsi="Times New Roman" w:cs="Times New Roman"/>
          <w:sz w:val="24"/>
          <w:szCs w:val="24"/>
          <w:lang w:eastAsia="ru-RU"/>
        </w:rPr>
        <w:t xml:space="preserve">онного и поселенческих бюджетов, </w:t>
      </w:r>
      <w:r w:rsidR="00314A28" w:rsidRPr="00712B69">
        <w:rPr>
          <w:rFonts w:ascii="Times New Roman" w:eastAsia="Times New Roman" w:hAnsi="Times New Roman" w:cs="Times New Roman"/>
          <w:sz w:val="24"/>
          <w:szCs w:val="24"/>
          <w:lang w:eastAsia="ru-RU"/>
        </w:rPr>
        <w:t xml:space="preserve">все </w:t>
      </w:r>
      <w:r w:rsidR="003C7A65" w:rsidRPr="00712B69">
        <w:rPr>
          <w:rFonts w:ascii="Times New Roman" w:eastAsia="Times New Roman" w:hAnsi="Times New Roman" w:cs="Times New Roman"/>
          <w:sz w:val="24"/>
          <w:szCs w:val="24"/>
          <w:lang w:eastAsia="ru-RU"/>
        </w:rPr>
        <w:t>бюджетные</w:t>
      </w:r>
      <w:r w:rsidR="00314A28" w:rsidRPr="00712B69">
        <w:rPr>
          <w:rFonts w:ascii="Times New Roman" w:eastAsia="Times New Roman" w:hAnsi="Times New Roman" w:cs="Times New Roman"/>
          <w:sz w:val="24"/>
          <w:szCs w:val="24"/>
          <w:lang w:eastAsia="ru-RU"/>
        </w:rPr>
        <w:t xml:space="preserve"> обязательства выполнялись в полном объёме. </w:t>
      </w:r>
      <w:r w:rsidR="004D0F04" w:rsidRPr="00712B69">
        <w:rPr>
          <w:rFonts w:ascii="Times New Roman" w:eastAsia="Times New Roman" w:hAnsi="Times New Roman" w:cs="Times New Roman"/>
          <w:sz w:val="24"/>
          <w:szCs w:val="24"/>
          <w:lang w:eastAsia="ru-RU"/>
        </w:rPr>
        <w:t>П</w:t>
      </w:r>
      <w:r w:rsidR="00722853" w:rsidRPr="00712B69">
        <w:rPr>
          <w:rFonts w:ascii="Times New Roman" w:eastAsia="Times New Roman" w:hAnsi="Times New Roman" w:cs="Times New Roman"/>
          <w:sz w:val="24"/>
          <w:szCs w:val="24"/>
          <w:lang w:eastAsia="ru-RU"/>
        </w:rPr>
        <w:t>о итогам исполнения районного бюджета за 201</w:t>
      </w:r>
      <w:r w:rsidR="004D0F04" w:rsidRPr="00712B69">
        <w:rPr>
          <w:rFonts w:ascii="Times New Roman" w:eastAsia="Times New Roman" w:hAnsi="Times New Roman" w:cs="Times New Roman"/>
          <w:sz w:val="24"/>
          <w:szCs w:val="24"/>
          <w:lang w:eastAsia="ru-RU"/>
        </w:rPr>
        <w:t>8</w:t>
      </w:r>
      <w:r w:rsidR="00722853" w:rsidRPr="00712B69">
        <w:rPr>
          <w:rFonts w:ascii="Times New Roman" w:eastAsia="Times New Roman" w:hAnsi="Times New Roman" w:cs="Times New Roman"/>
          <w:sz w:val="24"/>
          <w:szCs w:val="24"/>
          <w:lang w:eastAsia="ru-RU"/>
        </w:rPr>
        <w:t xml:space="preserve"> год за счет роста налоговых и неналоговых доходов и повышения эффективности расходов бюджета была обеспечена сбалансированность районного и сельских бюджетов без привлечения кред</w:t>
      </w:r>
      <w:r w:rsidR="004D0F04" w:rsidRPr="00712B69">
        <w:rPr>
          <w:rFonts w:ascii="Times New Roman" w:eastAsia="Times New Roman" w:hAnsi="Times New Roman" w:cs="Times New Roman"/>
          <w:sz w:val="24"/>
          <w:szCs w:val="24"/>
          <w:lang w:eastAsia="ru-RU"/>
        </w:rPr>
        <w:t>итов. По состоянию на 01.01.2019  Казачинский район не имел</w:t>
      </w:r>
      <w:r w:rsidR="00722853" w:rsidRPr="00712B69">
        <w:rPr>
          <w:rFonts w:ascii="Times New Roman" w:eastAsia="Times New Roman" w:hAnsi="Times New Roman" w:cs="Times New Roman"/>
          <w:sz w:val="24"/>
          <w:szCs w:val="24"/>
          <w:lang w:eastAsia="ru-RU"/>
        </w:rPr>
        <w:t xml:space="preserve"> муниципального долга.</w:t>
      </w:r>
    </w:p>
    <w:p w:rsidR="00314A28" w:rsidRPr="00712B69" w:rsidRDefault="00314A28"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 xml:space="preserve">Исполнение </w:t>
      </w:r>
      <w:r w:rsidR="003C7A65" w:rsidRPr="00712B69">
        <w:rPr>
          <w:rFonts w:ascii="Times New Roman" w:eastAsia="Times New Roman" w:hAnsi="Times New Roman" w:cs="Times New Roman"/>
          <w:sz w:val="24"/>
          <w:szCs w:val="24"/>
          <w:lang w:eastAsia="ru-RU"/>
        </w:rPr>
        <w:t>районного</w:t>
      </w:r>
      <w:r w:rsidRPr="00712B69">
        <w:rPr>
          <w:rFonts w:ascii="Times New Roman" w:eastAsia="Times New Roman" w:hAnsi="Times New Roman" w:cs="Times New Roman"/>
          <w:sz w:val="24"/>
          <w:szCs w:val="24"/>
          <w:lang w:eastAsia="ru-RU"/>
        </w:rPr>
        <w:t xml:space="preserve"> бюджета в 201</w:t>
      </w:r>
      <w:r w:rsidR="0053432C" w:rsidRPr="00712B69">
        <w:rPr>
          <w:rFonts w:ascii="Times New Roman" w:eastAsia="Times New Roman" w:hAnsi="Times New Roman" w:cs="Times New Roman"/>
          <w:sz w:val="24"/>
          <w:szCs w:val="24"/>
          <w:lang w:eastAsia="ru-RU"/>
        </w:rPr>
        <w:t>9</w:t>
      </w:r>
      <w:r w:rsidRPr="00712B69">
        <w:rPr>
          <w:rFonts w:ascii="Times New Roman" w:eastAsia="Times New Roman" w:hAnsi="Times New Roman" w:cs="Times New Roman"/>
          <w:sz w:val="24"/>
          <w:szCs w:val="24"/>
          <w:lang w:eastAsia="ru-RU"/>
        </w:rPr>
        <w:t xml:space="preserve"> году характеризуется </w:t>
      </w:r>
      <w:r w:rsidR="003C7A65" w:rsidRPr="00712B69">
        <w:rPr>
          <w:rFonts w:ascii="Times New Roman" w:eastAsia="Times New Roman" w:hAnsi="Times New Roman" w:cs="Times New Roman"/>
          <w:sz w:val="24"/>
          <w:szCs w:val="24"/>
          <w:lang w:eastAsia="ru-RU"/>
        </w:rPr>
        <w:t xml:space="preserve">стабильностью, так же как и </w:t>
      </w:r>
      <w:r w:rsidR="0001267F" w:rsidRPr="00712B69">
        <w:rPr>
          <w:rFonts w:ascii="Times New Roman" w:eastAsia="Times New Roman" w:hAnsi="Times New Roman" w:cs="Times New Roman"/>
          <w:sz w:val="24"/>
          <w:szCs w:val="24"/>
          <w:lang w:eastAsia="ru-RU"/>
        </w:rPr>
        <w:t>в 201</w:t>
      </w:r>
      <w:r w:rsidR="0053432C" w:rsidRPr="00712B69">
        <w:rPr>
          <w:rFonts w:ascii="Times New Roman" w:eastAsia="Times New Roman" w:hAnsi="Times New Roman" w:cs="Times New Roman"/>
          <w:sz w:val="24"/>
          <w:szCs w:val="24"/>
          <w:lang w:eastAsia="ru-RU"/>
        </w:rPr>
        <w:t>8</w:t>
      </w:r>
      <w:r w:rsidRPr="00712B69">
        <w:rPr>
          <w:rFonts w:ascii="Times New Roman" w:eastAsia="Times New Roman" w:hAnsi="Times New Roman" w:cs="Times New Roman"/>
          <w:sz w:val="24"/>
          <w:szCs w:val="24"/>
          <w:lang w:eastAsia="ru-RU"/>
        </w:rPr>
        <w:t xml:space="preserve"> году. </w:t>
      </w:r>
      <w:r w:rsidR="003C7A65" w:rsidRPr="00712B69">
        <w:rPr>
          <w:rFonts w:ascii="Times New Roman" w:eastAsia="Times New Roman" w:hAnsi="Times New Roman" w:cs="Times New Roman"/>
          <w:sz w:val="24"/>
          <w:szCs w:val="24"/>
          <w:lang w:eastAsia="ru-RU"/>
        </w:rPr>
        <w:t>В</w:t>
      </w:r>
      <w:r w:rsidRPr="00712B69">
        <w:rPr>
          <w:rFonts w:ascii="Times New Roman" w:eastAsia="Times New Roman" w:hAnsi="Times New Roman" w:cs="Times New Roman"/>
          <w:sz w:val="24"/>
          <w:szCs w:val="24"/>
          <w:lang w:eastAsia="ru-RU"/>
        </w:rPr>
        <w:t xml:space="preserve"> целом </w:t>
      </w:r>
      <w:r w:rsidR="003C7A65" w:rsidRPr="00712B69">
        <w:rPr>
          <w:rFonts w:ascii="Times New Roman" w:eastAsia="Times New Roman" w:hAnsi="Times New Roman" w:cs="Times New Roman"/>
          <w:sz w:val="24"/>
          <w:szCs w:val="24"/>
          <w:lang w:eastAsia="ru-RU"/>
        </w:rPr>
        <w:t>уровень налоговых и неналоговых доходов</w:t>
      </w:r>
      <w:r w:rsidRPr="00712B69">
        <w:rPr>
          <w:rFonts w:ascii="Times New Roman" w:eastAsia="Times New Roman" w:hAnsi="Times New Roman" w:cs="Times New Roman"/>
          <w:sz w:val="24"/>
          <w:szCs w:val="24"/>
          <w:lang w:eastAsia="ru-RU"/>
        </w:rPr>
        <w:t xml:space="preserve"> в 201</w:t>
      </w:r>
      <w:r w:rsidR="0053432C" w:rsidRPr="00712B69">
        <w:rPr>
          <w:rFonts w:ascii="Times New Roman" w:eastAsia="Times New Roman" w:hAnsi="Times New Roman" w:cs="Times New Roman"/>
          <w:sz w:val="24"/>
          <w:szCs w:val="24"/>
          <w:lang w:eastAsia="ru-RU"/>
        </w:rPr>
        <w:t>9</w:t>
      </w:r>
      <w:r w:rsidRPr="00712B69">
        <w:rPr>
          <w:rFonts w:ascii="Times New Roman" w:eastAsia="Times New Roman" w:hAnsi="Times New Roman" w:cs="Times New Roman"/>
          <w:sz w:val="24"/>
          <w:szCs w:val="24"/>
          <w:lang w:eastAsia="ru-RU"/>
        </w:rPr>
        <w:t xml:space="preserve"> году </w:t>
      </w:r>
      <w:r w:rsidR="0053432C" w:rsidRPr="00712B69">
        <w:rPr>
          <w:rFonts w:ascii="Times New Roman" w:eastAsia="Times New Roman" w:hAnsi="Times New Roman" w:cs="Times New Roman"/>
          <w:sz w:val="24"/>
          <w:szCs w:val="24"/>
          <w:lang w:eastAsia="ru-RU"/>
        </w:rPr>
        <w:t>ожидается в объеме 46 416,1</w:t>
      </w:r>
      <w:r w:rsidR="003F76D7" w:rsidRPr="00712B69">
        <w:rPr>
          <w:rFonts w:ascii="Times New Roman" w:eastAsia="Times New Roman" w:hAnsi="Times New Roman" w:cs="Times New Roman"/>
          <w:sz w:val="24"/>
          <w:szCs w:val="24"/>
          <w:lang w:eastAsia="ru-RU"/>
        </w:rPr>
        <w:t>тыс</w:t>
      </w:r>
      <w:r w:rsidR="003C7A65" w:rsidRPr="00712B69">
        <w:rPr>
          <w:rFonts w:ascii="Times New Roman" w:eastAsia="Times New Roman" w:hAnsi="Times New Roman" w:cs="Times New Roman"/>
          <w:sz w:val="24"/>
          <w:szCs w:val="24"/>
          <w:lang w:eastAsia="ru-RU"/>
        </w:rPr>
        <w:t>. руб</w:t>
      </w:r>
      <w:r w:rsidR="003F76D7" w:rsidRPr="00712B69">
        <w:rPr>
          <w:rFonts w:ascii="Times New Roman" w:eastAsia="Times New Roman" w:hAnsi="Times New Roman" w:cs="Times New Roman"/>
          <w:sz w:val="24"/>
          <w:szCs w:val="24"/>
          <w:lang w:eastAsia="ru-RU"/>
        </w:rPr>
        <w:t>лей</w:t>
      </w:r>
      <w:r w:rsidR="0053432C" w:rsidRPr="00712B69">
        <w:rPr>
          <w:rFonts w:ascii="Times New Roman" w:eastAsia="Times New Roman" w:hAnsi="Times New Roman" w:cs="Times New Roman"/>
          <w:sz w:val="24"/>
          <w:szCs w:val="24"/>
          <w:lang w:eastAsia="ru-RU"/>
        </w:rPr>
        <w:t xml:space="preserve"> – на </w:t>
      </w:r>
      <w:r w:rsidR="001B6E30" w:rsidRPr="00712B69">
        <w:rPr>
          <w:rFonts w:ascii="Times New Roman" w:eastAsia="Times New Roman" w:hAnsi="Times New Roman" w:cs="Times New Roman"/>
          <w:sz w:val="24"/>
          <w:szCs w:val="24"/>
          <w:lang w:eastAsia="ru-RU"/>
        </w:rPr>
        <w:t xml:space="preserve">5 253,1 </w:t>
      </w:r>
      <w:r w:rsidR="0053432C" w:rsidRPr="00712B69">
        <w:rPr>
          <w:rFonts w:ascii="Times New Roman" w:eastAsia="Times New Roman" w:hAnsi="Times New Roman" w:cs="Times New Roman"/>
          <w:sz w:val="24"/>
          <w:szCs w:val="24"/>
          <w:lang w:eastAsia="ru-RU"/>
        </w:rPr>
        <w:t>тыс. рублей выше первоначально утвержденных параметров</w:t>
      </w:r>
      <w:r w:rsidR="00F73F02" w:rsidRPr="00712B69">
        <w:rPr>
          <w:rFonts w:ascii="Times New Roman" w:eastAsia="Times New Roman" w:hAnsi="Times New Roman" w:cs="Times New Roman"/>
          <w:sz w:val="24"/>
          <w:szCs w:val="24"/>
          <w:lang w:eastAsia="ru-RU"/>
        </w:rPr>
        <w:t>.</w:t>
      </w:r>
    </w:p>
    <w:p w:rsidR="003F76D7" w:rsidRPr="00712B69" w:rsidRDefault="00314A28"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 xml:space="preserve">По итогам девяти месяцев </w:t>
      </w:r>
      <w:r w:rsidR="003F76D7" w:rsidRPr="00712B69">
        <w:rPr>
          <w:rFonts w:ascii="Times New Roman" w:eastAsia="Times New Roman" w:hAnsi="Times New Roman" w:cs="Times New Roman"/>
          <w:sz w:val="24"/>
          <w:szCs w:val="24"/>
          <w:lang w:eastAsia="ru-RU"/>
        </w:rPr>
        <w:t xml:space="preserve">на </w:t>
      </w:r>
      <w:r w:rsidR="008F6120" w:rsidRPr="00712B69">
        <w:rPr>
          <w:rFonts w:ascii="Times New Roman" w:eastAsia="Times New Roman" w:hAnsi="Times New Roman" w:cs="Times New Roman"/>
          <w:sz w:val="24"/>
          <w:szCs w:val="24"/>
          <w:lang w:eastAsia="ru-RU"/>
        </w:rPr>
        <w:t>5 531,1тыс</w:t>
      </w:r>
      <w:r w:rsidR="003F76D7" w:rsidRPr="00712B69">
        <w:rPr>
          <w:rFonts w:ascii="Times New Roman" w:eastAsia="Times New Roman" w:hAnsi="Times New Roman" w:cs="Times New Roman"/>
          <w:sz w:val="24"/>
          <w:szCs w:val="24"/>
          <w:lang w:eastAsia="ru-RU"/>
        </w:rPr>
        <w:t>. рублей</w:t>
      </w:r>
      <w:r w:rsidRPr="00712B69">
        <w:rPr>
          <w:rFonts w:ascii="Times New Roman" w:eastAsia="Times New Roman" w:hAnsi="Times New Roman" w:cs="Times New Roman"/>
          <w:sz w:val="24"/>
          <w:szCs w:val="24"/>
          <w:lang w:eastAsia="ru-RU"/>
        </w:rPr>
        <w:t xml:space="preserve"> по сравнению с </w:t>
      </w:r>
      <w:r w:rsidR="00850D70" w:rsidRPr="00712B69">
        <w:rPr>
          <w:rFonts w:ascii="Times New Roman" w:eastAsia="Times New Roman" w:hAnsi="Times New Roman" w:cs="Times New Roman"/>
          <w:sz w:val="24"/>
          <w:szCs w:val="24"/>
          <w:lang w:eastAsia="ru-RU"/>
        </w:rPr>
        <w:t xml:space="preserve">аналогичным периодом </w:t>
      </w:r>
      <w:r w:rsidRPr="00712B69">
        <w:rPr>
          <w:rFonts w:ascii="Times New Roman" w:eastAsia="Times New Roman" w:hAnsi="Times New Roman" w:cs="Times New Roman"/>
          <w:sz w:val="24"/>
          <w:szCs w:val="24"/>
          <w:lang w:eastAsia="ru-RU"/>
        </w:rPr>
        <w:t>прошл</w:t>
      </w:r>
      <w:r w:rsidR="00850D70" w:rsidRPr="00712B69">
        <w:rPr>
          <w:rFonts w:ascii="Times New Roman" w:eastAsia="Times New Roman" w:hAnsi="Times New Roman" w:cs="Times New Roman"/>
          <w:sz w:val="24"/>
          <w:szCs w:val="24"/>
          <w:lang w:eastAsia="ru-RU"/>
        </w:rPr>
        <w:t>ого</w:t>
      </w:r>
      <w:r w:rsidRPr="00712B69">
        <w:rPr>
          <w:rFonts w:ascii="Times New Roman" w:eastAsia="Times New Roman" w:hAnsi="Times New Roman" w:cs="Times New Roman"/>
          <w:sz w:val="24"/>
          <w:szCs w:val="24"/>
          <w:lang w:eastAsia="ru-RU"/>
        </w:rPr>
        <w:t xml:space="preserve"> годом вырос объем </w:t>
      </w:r>
      <w:r w:rsidR="00850D70" w:rsidRPr="00712B69">
        <w:rPr>
          <w:rFonts w:ascii="Times New Roman" w:eastAsia="Times New Roman" w:hAnsi="Times New Roman" w:cs="Times New Roman"/>
          <w:sz w:val="24"/>
          <w:szCs w:val="24"/>
          <w:lang w:eastAsia="ru-RU"/>
        </w:rPr>
        <w:t>поступлений собственных доходов</w:t>
      </w:r>
      <w:r w:rsidR="003F76D7" w:rsidRPr="00712B69">
        <w:rPr>
          <w:rFonts w:ascii="Times New Roman" w:eastAsia="Times New Roman" w:hAnsi="Times New Roman" w:cs="Times New Roman"/>
          <w:sz w:val="24"/>
          <w:szCs w:val="24"/>
          <w:lang w:eastAsia="ru-RU"/>
        </w:rPr>
        <w:t>.В структуре налоговых и неналоговых доходов по-прежнему основную долю занимают налог на доходы физических лиц (64%),  налоги на совокупный доход (14%) и доходы от использования муниципального имущества (13%).</w:t>
      </w:r>
      <w:r w:rsidR="004D3495" w:rsidRPr="00712B69">
        <w:rPr>
          <w:rFonts w:ascii="Times New Roman" w:eastAsia="Times New Roman" w:hAnsi="Times New Roman" w:cs="Times New Roman"/>
          <w:sz w:val="24"/>
          <w:szCs w:val="24"/>
          <w:lang w:eastAsia="ru-RU"/>
        </w:rPr>
        <w:t xml:space="preserve"> В связи с принятыми правительством Красноярского края решениями </w:t>
      </w:r>
      <w:r w:rsidR="00D72D6D" w:rsidRPr="00712B69">
        <w:rPr>
          <w:rFonts w:ascii="Times New Roman" w:eastAsia="Times New Roman" w:hAnsi="Times New Roman" w:cs="Times New Roman"/>
          <w:sz w:val="24"/>
          <w:szCs w:val="24"/>
          <w:lang w:eastAsia="ru-RU"/>
        </w:rPr>
        <w:t xml:space="preserve">в сфере оплаты труда </w:t>
      </w:r>
      <w:r w:rsidR="004D3495" w:rsidRPr="00712B69">
        <w:rPr>
          <w:rFonts w:ascii="Times New Roman" w:eastAsia="Times New Roman" w:hAnsi="Times New Roman" w:cs="Times New Roman"/>
          <w:sz w:val="24"/>
          <w:szCs w:val="24"/>
          <w:lang w:eastAsia="ru-RU"/>
        </w:rPr>
        <w:t xml:space="preserve">ожидается увеличение в сравнении с первоначальным прогнозом поступления налога на доходы физических лиц на </w:t>
      </w:r>
      <w:r w:rsidR="00D72D6D" w:rsidRPr="00712B69">
        <w:rPr>
          <w:rFonts w:ascii="Times New Roman" w:eastAsia="Times New Roman" w:hAnsi="Times New Roman" w:cs="Times New Roman"/>
          <w:sz w:val="24"/>
          <w:szCs w:val="24"/>
          <w:lang w:eastAsia="ru-RU"/>
        </w:rPr>
        <w:t>935,8 тыс.</w:t>
      </w:r>
      <w:r w:rsidR="004D3495" w:rsidRPr="00712B69">
        <w:rPr>
          <w:rFonts w:ascii="Times New Roman" w:eastAsia="Times New Roman" w:hAnsi="Times New Roman" w:cs="Times New Roman"/>
          <w:sz w:val="24"/>
          <w:szCs w:val="24"/>
          <w:lang w:eastAsia="ru-RU"/>
        </w:rPr>
        <w:t xml:space="preserve"> рублей. Учитывая динамику поступления налоговых и неналоговых доходов за 9 месяцев, ожидается прирост в целом по собственным доходам к первоначальному прогнозу на </w:t>
      </w:r>
      <w:r w:rsidR="00D72D6D" w:rsidRPr="00712B69">
        <w:rPr>
          <w:rFonts w:ascii="Times New Roman" w:eastAsia="Times New Roman" w:hAnsi="Times New Roman" w:cs="Times New Roman"/>
          <w:sz w:val="24"/>
          <w:szCs w:val="24"/>
          <w:lang w:eastAsia="ru-RU"/>
        </w:rPr>
        <w:t>5,2 млн. рублей, к уровню 2018</w:t>
      </w:r>
      <w:r w:rsidR="004D3495" w:rsidRPr="00712B69">
        <w:rPr>
          <w:rFonts w:ascii="Times New Roman" w:eastAsia="Times New Roman" w:hAnsi="Times New Roman" w:cs="Times New Roman"/>
          <w:sz w:val="24"/>
          <w:szCs w:val="24"/>
          <w:lang w:eastAsia="ru-RU"/>
        </w:rPr>
        <w:t xml:space="preserve"> года </w:t>
      </w:r>
      <w:r w:rsidR="00D72D6D" w:rsidRPr="00712B69">
        <w:rPr>
          <w:rFonts w:ascii="Times New Roman" w:eastAsia="Times New Roman" w:hAnsi="Times New Roman" w:cs="Times New Roman"/>
          <w:sz w:val="24"/>
          <w:szCs w:val="24"/>
          <w:lang w:eastAsia="ru-RU"/>
        </w:rPr>
        <w:t>– на 8,1</w:t>
      </w:r>
      <w:r w:rsidR="004D3495" w:rsidRPr="00712B69">
        <w:rPr>
          <w:rFonts w:ascii="Times New Roman" w:eastAsia="Times New Roman" w:hAnsi="Times New Roman" w:cs="Times New Roman"/>
          <w:sz w:val="24"/>
          <w:szCs w:val="24"/>
          <w:lang w:eastAsia="ru-RU"/>
        </w:rPr>
        <w:t xml:space="preserve"> млн. рублей.</w:t>
      </w:r>
    </w:p>
    <w:p w:rsidR="00B75A25" w:rsidRPr="00712B69" w:rsidRDefault="003F76D7"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 xml:space="preserve">Объем дотаций, субвенций и субсидий из краевого бюджетапо сравнению с аналогичным периодом прошлого годом вырос на </w:t>
      </w:r>
      <w:r w:rsidR="008F6120" w:rsidRPr="00712B69">
        <w:rPr>
          <w:rFonts w:ascii="Times New Roman" w:eastAsia="Times New Roman" w:hAnsi="Times New Roman" w:cs="Times New Roman"/>
          <w:sz w:val="24"/>
          <w:szCs w:val="24"/>
          <w:lang w:eastAsia="ru-RU"/>
        </w:rPr>
        <w:t>55 623,9 тыс</w:t>
      </w:r>
      <w:r w:rsidRPr="00712B69">
        <w:rPr>
          <w:rFonts w:ascii="Times New Roman" w:eastAsia="Times New Roman" w:hAnsi="Times New Roman" w:cs="Times New Roman"/>
          <w:sz w:val="24"/>
          <w:szCs w:val="24"/>
          <w:lang w:eastAsia="ru-RU"/>
        </w:rPr>
        <w:t xml:space="preserve">. рублей. </w:t>
      </w:r>
      <w:r w:rsidR="00850D70" w:rsidRPr="00712B69">
        <w:rPr>
          <w:rFonts w:ascii="Times New Roman" w:eastAsia="Times New Roman" w:hAnsi="Times New Roman" w:cs="Times New Roman"/>
          <w:sz w:val="24"/>
          <w:szCs w:val="24"/>
          <w:lang w:eastAsia="ru-RU"/>
        </w:rPr>
        <w:t xml:space="preserve">Безвозмездные поступления из краевого бюджета по сравнению с первоначальным планом увеличились на </w:t>
      </w:r>
      <w:r w:rsidR="001B6E30" w:rsidRPr="00712B69">
        <w:rPr>
          <w:rFonts w:ascii="Times New Roman" w:eastAsia="Times New Roman" w:hAnsi="Times New Roman" w:cs="Times New Roman"/>
          <w:sz w:val="24"/>
          <w:szCs w:val="24"/>
          <w:lang w:eastAsia="ru-RU"/>
        </w:rPr>
        <w:t>136 314,3тыс</w:t>
      </w:r>
      <w:r w:rsidR="00850D70" w:rsidRPr="00712B69">
        <w:rPr>
          <w:rFonts w:ascii="Times New Roman" w:eastAsia="Times New Roman" w:hAnsi="Times New Roman" w:cs="Times New Roman"/>
          <w:sz w:val="24"/>
          <w:szCs w:val="24"/>
          <w:lang w:eastAsia="ru-RU"/>
        </w:rPr>
        <w:t xml:space="preserve">. рублей и составляют </w:t>
      </w:r>
      <w:r w:rsidR="001B6E30" w:rsidRPr="00712B69">
        <w:rPr>
          <w:rFonts w:ascii="Times New Roman" w:eastAsia="Times New Roman" w:hAnsi="Times New Roman" w:cs="Times New Roman"/>
          <w:sz w:val="24"/>
          <w:szCs w:val="24"/>
          <w:lang w:eastAsia="ru-RU"/>
        </w:rPr>
        <w:t>63 684,9 тыс.</w:t>
      </w:r>
      <w:r w:rsidR="00850D70" w:rsidRPr="00712B69">
        <w:rPr>
          <w:rFonts w:ascii="Times New Roman" w:eastAsia="Times New Roman" w:hAnsi="Times New Roman" w:cs="Times New Roman"/>
          <w:sz w:val="24"/>
          <w:szCs w:val="24"/>
          <w:lang w:eastAsia="ru-RU"/>
        </w:rPr>
        <w:t xml:space="preserve"> рублей.</w:t>
      </w:r>
    </w:p>
    <w:p w:rsidR="00C13F0A" w:rsidRPr="00712B69" w:rsidRDefault="004D3495" w:rsidP="00220E0A">
      <w:pPr>
        <w:keepNext/>
        <w:keepLines/>
        <w:suppressLineNumbers/>
        <w:suppressAutoHyphens/>
        <w:spacing w:before="120" w:after="0" w:line="240" w:lineRule="auto"/>
        <w:ind w:firstLine="709"/>
        <w:jc w:val="both"/>
      </w:pPr>
      <w:r w:rsidRPr="00712B69">
        <w:rPr>
          <w:rFonts w:ascii="Times New Roman" w:eastAsia="Times New Roman" w:hAnsi="Times New Roman" w:cs="Times New Roman"/>
          <w:sz w:val="24"/>
          <w:szCs w:val="24"/>
          <w:lang w:eastAsia="ru-RU"/>
        </w:rPr>
        <w:t>Дополнительно из краевого бюджета получены средства</w:t>
      </w:r>
      <w:r w:rsidR="00B75A25" w:rsidRPr="00712B69">
        <w:rPr>
          <w:rFonts w:ascii="Times New Roman" w:eastAsia="Times New Roman" w:hAnsi="Times New Roman" w:cs="Times New Roman"/>
          <w:sz w:val="24"/>
          <w:szCs w:val="24"/>
          <w:lang w:eastAsia="ru-RU"/>
        </w:rPr>
        <w:t>, распределяемые</w:t>
      </w:r>
      <w:r w:rsidR="00D72D6D" w:rsidRPr="00712B69">
        <w:rPr>
          <w:rFonts w:ascii="Times New Roman" w:eastAsia="Times New Roman" w:hAnsi="Times New Roman" w:cs="Times New Roman"/>
          <w:sz w:val="24"/>
          <w:szCs w:val="24"/>
          <w:lang w:eastAsia="ru-RU"/>
        </w:rPr>
        <w:t>,</w:t>
      </w:r>
      <w:r w:rsidR="00EC090B" w:rsidRPr="00712B69">
        <w:rPr>
          <w:rFonts w:ascii="Times New Roman" w:hAnsi="Times New Roman" w:cs="Times New Roman"/>
          <w:sz w:val="24"/>
          <w:szCs w:val="24"/>
        </w:rPr>
        <w:t xml:space="preserve">в том числе и </w:t>
      </w:r>
      <w:r w:rsidR="00B75A25" w:rsidRPr="00712B69">
        <w:rPr>
          <w:rFonts w:ascii="Times New Roman" w:eastAsia="Times New Roman" w:hAnsi="Times New Roman" w:cs="Times New Roman"/>
          <w:sz w:val="24"/>
          <w:szCs w:val="24"/>
          <w:lang w:eastAsia="ru-RU"/>
        </w:rPr>
        <w:t>по результатам проведения конкурсных процедур</w:t>
      </w:r>
      <w:r w:rsidRPr="00712B69">
        <w:rPr>
          <w:rFonts w:ascii="Times New Roman" w:eastAsia="Times New Roman" w:hAnsi="Times New Roman" w:cs="Times New Roman"/>
          <w:sz w:val="24"/>
          <w:szCs w:val="24"/>
          <w:lang w:eastAsia="ru-RU"/>
        </w:rPr>
        <w:t xml:space="preserve"> в сумме </w:t>
      </w:r>
      <w:r w:rsidR="00A95D41" w:rsidRPr="00712B69">
        <w:rPr>
          <w:rFonts w:ascii="Times New Roman" w:eastAsia="Times New Roman" w:hAnsi="Times New Roman" w:cs="Times New Roman"/>
          <w:sz w:val="24"/>
          <w:szCs w:val="24"/>
          <w:lang w:eastAsia="ru-RU"/>
        </w:rPr>
        <w:t>77</w:t>
      </w:r>
      <w:r w:rsidR="00D72D6D" w:rsidRPr="00712B69">
        <w:rPr>
          <w:rFonts w:ascii="Times New Roman" w:eastAsia="Times New Roman" w:hAnsi="Times New Roman" w:cs="Times New Roman"/>
          <w:sz w:val="24"/>
          <w:szCs w:val="24"/>
          <w:lang w:eastAsia="ru-RU"/>
        </w:rPr>
        <w:t> 783,7</w:t>
      </w:r>
      <w:r w:rsidRPr="00712B69">
        <w:rPr>
          <w:rFonts w:ascii="Times New Roman" w:eastAsia="Times New Roman" w:hAnsi="Times New Roman" w:cs="Times New Roman"/>
          <w:sz w:val="24"/>
          <w:szCs w:val="24"/>
          <w:lang w:eastAsia="ru-RU"/>
        </w:rPr>
        <w:t>тыс. рублей:</w:t>
      </w:r>
    </w:p>
    <w:p w:rsidR="00C13F0A" w:rsidRPr="00712B69" w:rsidRDefault="00EC090B"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hAnsi="Times New Roman" w:cs="Times New Roman"/>
          <w:sz w:val="24"/>
          <w:szCs w:val="24"/>
        </w:rPr>
        <w:t>379,0</w:t>
      </w:r>
      <w:r w:rsidR="00C13F0A" w:rsidRPr="00712B69">
        <w:rPr>
          <w:rFonts w:ascii="Times New Roman" w:hAnsi="Times New Roman" w:cs="Times New Roman"/>
          <w:sz w:val="24"/>
          <w:szCs w:val="24"/>
        </w:rPr>
        <w:t xml:space="preserve"> тыс. рублей - у</w:t>
      </w:r>
      <w:r w:rsidR="00C13F0A" w:rsidRPr="00712B69">
        <w:rPr>
          <w:rFonts w:ascii="Times New Roman" w:eastAsia="Times New Roman" w:hAnsi="Times New Roman" w:cs="Times New Roman"/>
          <w:sz w:val="24"/>
          <w:szCs w:val="24"/>
          <w:lang w:eastAsia="ru-RU"/>
        </w:rPr>
        <w:t xml:space="preserve">крепление материально-технической базы  </w:t>
      </w:r>
      <w:r w:rsidRPr="00712B69">
        <w:rPr>
          <w:rFonts w:ascii="Times New Roman" w:eastAsia="Times New Roman" w:hAnsi="Times New Roman" w:cs="Times New Roman"/>
          <w:sz w:val="24"/>
          <w:szCs w:val="24"/>
          <w:lang w:eastAsia="ru-RU"/>
        </w:rPr>
        <w:t>сельских</w:t>
      </w:r>
      <w:r w:rsidR="00C13F0A" w:rsidRPr="00712B69">
        <w:rPr>
          <w:rFonts w:ascii="Times New Roman" w:eastAsia="Times New Roman" w:hAnsi="Times New Roman" w:cs="Times New Roman"/>
          <w:sz w:val="24"/>
          <w:szCs w:val="24"/>
          <w:lang w:eastAsia="ru-RU"/>
        </w:rPr>
        <w:t xml:space="preserve"> клуб</w:t>
      </w:r>
      <w:r w:rsidRPr="00712B69">
        <w:rPr>
          <w:rFonts w:ascii="Times New Roman" w:eastAsia="Times New Roman" w:hAnsi="Times New Roman" w:cs="Times New Roman"/>
          <w:sz w:val="24"/>
          <w:szCs w:val="24"/>
          <w:lang w:eastAsia="ru-RU"/>
        </w:rPr>
        <w:t>ов</w:t>
      </w:r>
      <w:r w:rsidR="00C13F0A" w:rsidRPr="00712B69">
        <w:rPr>
          <w:rFonts w:ascii="Times New Roman" w:eastAsia="Times New Roman" w:hAnsi="Times New Roman" w:cs="Times New Roman"/>
          <w:sz w:val="24"/>
          <w:szCs w:val="24"/>
          <w:lang w:eastAsia="ru-RU"/>
        </w:rPr>
        <w:t>;</w:t>
      </w:r>
    </w:p>
    <w:p w:rsidR="00C13F0A" w:rsidRPr="00712B69" w:rsidRDefault="00EC090B"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2 9</w:t>
      </w:r>
      <w:r w:rsidR="00C13F0A" w:rsidRPr="00712B69">
        <w:rPr>
          <w:rFonts w:ascii="Times New Roman" w:eastAsia="Times New Roman" w:hAnsi="Times New Roman" w:cs="Times New Roman"/>
          <w:sz w:val="24"/>
          <w:szCs w:val="24"/>
          <w:lang w:eastAsia="ru-RU"/>
        </w:rPr>
        <w:t xml:space="preserve">00,0 тыс. рублей - капитальный ремонт котельной "Калинина" </w:t>
      </w:r>
      <w:proofErr w:type="gramStart"/>
      <w:r w:rsidR="00C13F0A" w:rsidRPr="00712B69">
        <w:rPr>
          <w:rFonts w:ascii="Times New Roman" w:eastAsia="Times New Roman" w:hAnsi="Times New Roman" w:cs="Times New Roman"/>
          <w:sz w:val="24"/>
          <w:szCs w:val="24"/>
          <w:lang w:eastAsia="ru-RU"/>
        </w:rPr>
        <w:t>в</w:t>
      </w:r>
      <w:proofErr w:type="gramEnd"/>
      <w:r w:rsidR="00C13F0A" w:rsidRPr="00712B69">
        <w:rPr>
          <w:rFonts w:ascii="Times New Roman" w:eastAsia="Times New Roman" w:hAnsi="Times New Roman" w:cs="Times New Roman"/>
          <w:sz w:val="24"/>
          <w:szCs w:val="24"/>
          <w:lang w:eastAsia="ru-RU"/>
        </w:rPr>
        <w:t xml:space="preserve"> с. Казачинское;</w:t>
      </w:r>
    </w:p>
    <w:p w:rsidR="00C13F0A" w:rsidRPr="00712B69" w:rsidRDefault="00EC090B"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lastRenderedPageBreak/>
        <w:t>155,6</w:t>
      </w:r>
      <w:r w:rsidR="00C13F0A" w:rsidRPr="00712B69">
        <w:rPr>
          <w:rFonts w:ascii="Times New Roman" w:eastAsia="Times New Roman" w:hAnsi="Times New Roman" w:cs="Times New Roman"/>
          <w:sz w:val="24"/>
          <w:szCs w:val="24"/>
          <w:lang w:eastAsia="ru-RU"/>
        </w:rPr>
        <w:t xml:space="preserve"> тыс. рублей  - мероприятия в сфере укрепления межнационального единства и межконфессионального согласия;</w:t>
      </w:r>
    </w:p>
    <w:p w:rsidR="00C13F0A" w:rsidRPr="00712B69" w:rsidRDefault="00EC090B"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3 3</w:t>
      </w:r>
      <w:r w:rsidR="00C13F0A" w:rsidRPr="00712B69">
        <w:rPr>
          <w:rFonts w:ascii="Times New Roman" w:eastAsia="Times New Roman" w:hAnsi="Times New Roman" w:cs="Times New Roman"/>
          <w:sz w:val="24"/>
          <w:szCs w:val="24"/>
          <w:lang w:eastAsia="ru-RU"/>
        </w:rPr>
        <w:t xml:space="preserve">00,0 тыс. рублей - </w:t>
      </w:r>
      <w:r w:rsidRPr="00712B69">
        <w:rPr>
          <w:rFonts w:ascii="Times New Roman" w:eastAsia="Times New Roman" w:hAnsi="Times New Roman" w:cs="Times New Roman"/>
          <w:sz w:val="24"/>
          <w:szCs w:val="24"/>
          <w:lang w:eastAsia="ru-RU"/>
        </w:rPr>
        <w:t xml:space="preserve">оснащение объектов спортивной инфраструктуры спортивно-технологическим оборудованием </w:t>
      </w:r>
      <w:r w:rsidR="00C13F0A" w:rsidRPr="00712B69">
        <w:rPr>
          <w:rFonts w:ascii="Times New Roman" w:eastAsia="Times New Roman" w:hAnsi="Times New Roman" w:cs="Times New Roman"/>
          <w:sz w:val="24"/>
          <w:szCs w:val="24"/>
          <w:lang w:eastAsia="ru-RU"/>
        </w:rPr>
        <w:t>(</w:t>
      </w:r>
      <w:r w:rsidRPr="00712B69">
        <w:rPr>
          <w:rFonts w:ascii="Times New Roman" w:eastAsia="Times New Roman" w:hAnsi="Times New Roman" w:cs="Times New Roman"/>
          <w:sz w:val="24"/>
          <w:szCs w:val="24"/>
          <w:lang w:eastAsia="ru-RU"/>
        </w:rPr>
        <w:t xml:space="preserve">спортплощадка ГТО </w:t>
      </w:r>
      <w:proofErr w:type="gramStart"/>
      <w:r w:rsidRPr="00712B69">
        <w:rPr>
          <w:rFonts w:ascii="Times New Roman" w:eastAsia="Times New Roman" w:hAnsi="Times New Roman" w:cs="Times New Roman"/>
          <w:sz w:val="24"/>
          <w:szCs w:val="24"/>
          <w:lang w:eastAsia="ru-RU"/>
        </w:rPr>
        <w:t>в</w:t>
      </w:r>
      <w:proofErr w:type="gramEnd"/>
      <w:r w:rsidRPr="00712B69">
        <w:rPr>
          <w:rFonts w:ascii="Times New Roman" w:eastAsia="Times New Roman" w:hAnsi="Times New Roman" w:cs="Times New Roman"/>
          <w:sz w:val="24"/>
          <w:szCs w:val="24"/>
          <w:lang w:eastAsia="ru-RU"/>
        </w:rPr>
        <w:t xml:space="preserve"> с. Момотово)</w:t>
      </w:r>
      <w:r w:rsidR="00C13F0A" w:rsidRPr="00712B69">
        <w:rPr>
          <w:rFonts w:ascii="Times New Roman" w:eastAsia="Times New Roman" w:hAnsi="Times New Roman" w:cs="Times New Roman"/>
          <w:sz w:val="24"/>
          <w:szCs w:val="24"/>
          <w:lang w:eastAsia="ru-RU"/>
        </w:rPr>
        <w:t>;</w:t>
      </w:r>
    </w:p>
    <w:p w:rsidR="00C13F0A" w:rsidRPr="00712B69" w:rsidRDefault="001B6E30"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20 204,8</w:t>
      </w:r>
      <w:r w:rsidR="00C13F0A" w:rsidRPr="00712B69">
        <w:rPr>
          <w:rFonts w:ascii="Times New Roman" w:eastAsia="Times New Roman" w:hAnsi="Times New Roman" w:cs="Times New Roman"/>
          <w:sz w:val="24"/>
          <w:szCs w:val="24"/>
          <w:lang w:eastAsia="ru-RU"/>
        </w:rPr>
        <w:t xml:space="preserve"> тыс. рублей - капитальный ремонт </w:t>
      </w:r>
      <w:r w:rsidRPr="00712B69">
        <w:rPr>
          <w:rFonts w:ascii="Times New Roman" w:eastAsia="Times New Roman" w:hAnsi="Times New Roman" w:cs="Times New Roman"/>
          <w:sz w:val="24"/>
          <w:szCs w:val="24"/>
          <w:lang w:eastAsia="ru-RU"/>
        </w:rPr>
        <w:t>Отношенской</w:t>
      </w:r>
      <w:r w:rsidR="00C13F0A" w:rsidRPr="00712B69">
        <w:rPr>
          <w:rFonts w:ascii="Times New Roman" w:eastAsia="Times New Roman" w:hAnsi="Times New Roman" w:cs="Times New Roman"/>
          <w:sz w:val="24"/>
          <w:szCs w:val="24"/>
          <w:lang w:eastAsia="ru-RU"/>
        </w:rPr>
        <w:t xml:space="preserve"> школы</w:t>
      </w:r>
      <w:r w:rsidR="00C13F0A" w:rsidRPr="00712B69">
        <w:rPr>
          <w:rFonts w:ascii="Times New Roman" w:eastAsia="Times New Roman" w:hAnsi="Times New Roman" w:cs="Times New Roman"/>
          <w:sz w:val="24"/>
          <w:szCs w:val="24"/>
          <w:lang w:eastAsia="ru-RU"/>
        </w:rPr>
        <w:tab/>
        <w:t>;</w:t>
      </w:r>
    </w:p>
    <w:p w:rsidR="00C13F0A" w:rsidRPr="00712B69" w:rsidRDefault="001B6E30"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1 001,2</w:t>
      </w:r>
      <w:r w:rsidR="00C13F0A" w:rsidRPr="00712B69">
        <w:rPr>
          <w:rFonts w:ascii="Times New Roman" w:eastAsia="Times New Roman" w:hAnsi="Times New Roman" w:cs="Times New Roman"/>
          <w:sz w:val="24"/>
          <w:szCs w:val="24"/>
          <w:lang w:eastAsia="ru-RU"/>
        </w:rPr>
        <w:t xml:space="preserve"> тыс. рублей - устранение п</w:t>
      </w:r>
      <w:r w:rsidRPr="00712B69">
        <w:rPr>
          <w:rFonts w:ascii="Times New Roman" w:eastAsia="Times New Roman" w:hAnsi="Times New Roman" w:cs="Times New Roman"/>
          <w:sz w:val="24"/>
          <w:szCs w:val="24"/>
          <w:lang w:eastAsia="ru-RU"/>
        </w:rPr>
        <w:t>редписаний надзорных органов в 8</w:t>
      </w:r>
      <w:r w:rsidR="00C13F0A" w:rsidRPr="00712B69">
        <w:rPr>
          <w:rFonts w:ascii="Times New Roman" w:eastAsia="Times New Roman" w:hAnsi="Times New Roman" w:cs="Times New Roman"/>
          <w:sz w:val="24"/>
          <w:szCs w:val="24"/>
          <w:lang w:eastAsia="ru-RU"/>
        </w:rPr>
        <w:t xml:space="preserve"> школах;</w:t>
      </w:r>
    </w:p>
    <w:p w:rsidR="00C13F0A" w:rsidRPr="00712B69" w:rsidRDefault="00C13F0A"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500,0 тыс. рублей - поддержка спортивных клубов по месту жительства;</w:t>
      </w:r>
    </w:p>
    <w:p w:rsidR="00EC090B" w:rsidRPr="00712B69" w:rsidRDefault="00EC090B"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 xml:space="preserve">500,0 тыс. рублей – ремонт муниципального пожарного поста </w:t>
      </w:r>
      <w:proofErr w:type="gramStart"/>
      <w:r w:rsidRPr="00712B69">
        <w:rPr>
          <w:rFonts w:ascii="Times New Roman" w:eastAsia="Times New Roman" w:hAnsi="Times New Roman" w:cs="Times New Roman"/>
          <w:sz w:val="24"/>
          <w:szCs w:val="24"/>
          <w:lang w:eastAsia="ru-RU"/>
        </w:rPr>
        <w:t>в</w:t>
      </w:r>
      <w:proofErr w:type="gramEnd"/>
      <w:r w:rsidRPr="00712B69">
        <w:rPr>
          <w:rFonts w:ascii="Times New Roman" w:eastAsia="Times New Roman" w:hAnsi="Times New Roman" w:cs="Times New Roman"/>
          <w:sz w:val="24"/>
          <w:szCs w:val="24"/>
          <w:lang w:eastAsia="ru-RU"/>
        </w:rPr>
        <w:t xml:space="preserve"> с. Новотроицкое;</w:t>
      </w:r>
    </w:p>
    <w:p w:rsidR="00EC090B" w:rsidRPr="00712B69" w:rsidRDefault="00EC090B"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499,9 тыс. рублей - реализация проектов по благоустройству территорий сельских населенных пунктов (ремонт уличного освещения в Вороковском сельсовете);</w:t>
      </w:r>
    </w:p>
    <w:p w:rsidR="00C13F0A" w:rsidRPr="00712B69" w:rsidRDefault="00EC090B"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5 070,6</w:t>
      </w:r>
      <w:r w:rsidR="00C13F0A" w:rsidRPr="00712B69">
        <w:rPr>
          <w:rFonts w:ascii="Times New Roman" w:eastAsia="Times New Roman" w:hAnsi="Times New Roman" w:cs="Times New Roman"/>
          <w:sz w:val="24"/>
          <w:szCs w:val="24"/>
          <w:lang w:eastAsia="ru-RU"/>
        </w:rPr>
        <w:t xml:space="preserve"> тыс. рублей - ремонт автомобильных дорог  в </w:t>
      </w:r>
      <w:r w:rsidRPr="00712B69">
        <w:rPr>
          <w:rFonts w:ascii="Times New Roman" w:eastAsia="Times New Roman" w:hAnsi="Times New Roman" w:cs="Times New Roman"/>
          <w:sz w:val="24"/>
          <w:szCs w:val="24"/>
          <w:lang w:eastAsia="ru-RU"/>
        </w:rPr>
        <w:t>4</w:t>
      </w:r>
      <w:r w:rsidR="00C13F0A" w:rsidRPr="00712B69">
        <w:rPr>
          <w:rFonts w:ascii="Times New Roman" w:eastAsia="Times New Roman" w:hAnsi="Times New Roman" w:cs="Times New Roman"/>
          <w:sz w:val="24"/>
          <w:szCs w:val="24"/>
          <w:lang w:eastAsia="ru-RU"/>
        </w:rPr>
        <w:t xml:space="preserve"> сельсоветах</w:t>
      </w:r>
      <w:r w:rsidR="00C13F0A" w:rsidRPr="00712B69">
        <w:rPr>
          <w:rFonts w:ascii="Times New Roman" w:eastAsia="Times New Roman" w:hAnsi="Times New Roman" w:cs="Times New Roman"/>
          <w:sz w:val="24"/>
          <w:szCs w:val="24"/>
          <w:lang w:eastAsia="ru-RU"/>
        </w:rPr>
        <w:tab/>
        <w:t>;</w:t>
      </w:r>
    </w:p>
    <w:p w:rsidR="00C13F0A" w:rsidRPr="00712B69" w:rsidRDefault="00EC090B"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6 4</w:t>
      </w:r>
      <w:r w:rsidR="00C13F0A" w:rsidRPr="00712B69">
        <w:rPr>
          <w:rFonts w:ascii="Times New Roman" w:eastAsia="Times New Roman" w:hAnsi="Times New Roman" w:cs="Times New Roman"/>
          <w:sz w:val="24"/>
          <w:szCs w:val="24"/>
          <w:lang w:eastAsia="ru-RU"/>
        </w:rPr>
        <w:t>00,0 тыс. рублей - ремонт автомобильных дорог в Казачинском сельсовете;</w:t>
      </w:r>
    </w:p>
    <w:p w:rsidR="00C13F0A" w:rsidRPr="00712B69" w:rsidRDefault="00EC090B"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210,0</w:t>
      </w:r>
      <w:r w:rsidR="00C13F0A" w:rsidRPr="00712B69">
        <w:rPr>
          <w:rFonts w:ascii="Times New Roman" w:eastAsia="Times New Roman" w:hAnsi="Times New Roman" w:cs="Times New Roman"/>
          <w:sz w:val="24"/>
          <w:szCs w:val="24"/>
          <w:lang w:eastAsia="ru-RU"/>
        </w:rPr>
        <w:t xml:space="preserve"> тыс. рублей - </w:t>
      </w:r>
      <w:r w:rsidRPr="00712B69">
        <w:rPr>
          <w:rFonts w:ascii="Times New Roman" w:eastAsia="Times New Roman" w:hAnsi="Times New Roman" w:cs="Times New Roman"/>
          <w:sz w:val="24"/>
          <w:szCs w:val="24"/>
          <w:lang w:eastAsia="ru-RU"/>
        </w:rPr>
        <w:t>поддержка деятельности муниципальных молодежных центров</w:t>
      </w:r>
      <w:r w:rsidR="00C13F0A" w:rsidRPr="00712B69">
        <w:rPr>
          <w:rFonts w:ascii="Times New Roman" w:eastAsia="Times New Roman" w:hAnsi="Times New Roman" w:cs="Times New Roman"/>
          <w:sz w:val="24"/>
          <w:szCs w:val="24"/>
          <w:lang w:eastAsia="ru-RU"/>
        </w:rPr>
        <w:t>;</w:t>
      </w:r>
    </w:p>
    <w:p w:rsidR="00C13F0A" w:rsidRPr="00712B69" w:rsidRDefault="00EC090B"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3 782,0</w:t>
      </w:r>
      <w:r w:rsidR="00C13F0A" w:rsidRPr="00712B69">
        <w:rPr>
          <w:rFonts w:ascii="Times New Roman" w:eastAsia="Times New Roman" w:hAnsi="Times New Roman" w:cs="Times New Roman"/>
          <w:sz w:val="24"/>
          <w:szCs w:val="24"/>
          <w:lang w:eastAsia="ru-RU"/>
        </w:rPr>
        <w:t xml:space="preserve"> тыс. рублей - ремонт </w:t>
      </w:r>
      <w:r w:rsidRPr="00712B69">
        <w:rPr>
          <w:rFonts w:ascii="Times New Roman" w:eastAsia="Times New Roman" w:hAnsi="Times New Roman" w:cs="Times New Roman"/>
          <w:sz w:val="24"/>
          <w:szCs w:val="24"/>
          <w:lang w:eastAsia="ru-RU"/>
        </w:rPr>
        <w:t>крыши в Галанинской школе</w:t>
      </w:r>
      <w:r w:rsidR="00C13F0A" w:rsidRPr="00712B69">
        <w:rPr>
          <w:rFonts w:ascii="Times New Roman" w:eastAsia="Times New Roman" w:hAnsi="Times New Roman" w:cs="Times New Roman"/>
          <w:sz w:val="24"/>
          <w:szCs w:val="24"/>
          <w:lang w:eastAsia="ru-RU"/>
        </w:rPr>
        <w:t>;</w:t>
      </w:r>
    </w:p>
    <w:p w:rsidR="00C13F0A" w:rsidRPr="00712B69" w:rsidRDefault="00EC090B"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9 599,3</w:t>
      </w:r>
      <w:r w:rsidR="00C13F0A" w:rsidRPr="00712B69">
        <w:rPr>
          <w:rFonts w:ascii="Times New Roman" w:eastAsia="Times New Roman" w:hAnsi="Times New Roman" w:cs="Times New Roman"/>
          <w:sz w:val="24"/>
          <w:szCs w:val="24"/>
          <w:lang w:eastAsia="ru-RU"/>
        </w:rPr>
        <w:t xml:space="preserve"> тыс. рублей - реализация мероприятий по поддержке местных инициатив во всех 13 сельсоветах;</w:t>
      </w:r>
    </w:p>
    <w:p w:rsidR="00EC090B" w:rsidRPr="00712B69" w:rsidRDefault="00EC090B"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3 452,3 тыс. рублей – приобретение тракторной техники для Дудовского и Рождественского сельсоветов;</w:t>
      </w:r>
    </w:p>
    <w:p w:rsidR="00C13F0A" w:rsidRPr="00712B69" w:rsidRDefault="00EC090B"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1 417,4</w:t>
      </w:r>
      <w:r w:rsidR="00C13F0A" w:rsidRPr="00712B69">
        <w:rPr>
          <w:rFonts w:ascii="Times New Roman" w:eastAsia="Times New Roman" w:hAnsi="Times New Roman" w:cs="Times New Roman"/>
          <w:sz w:val="24"/>
          <w:szCs w:val="24"/>
          <w:lang w:eastAsia="ru-RU"/>
        </w:rPr>
        <w:t xml:space="preserve"> тыс. рублей </w:t>
      </w:r>
      <w:r w:rsidRPr="00712B69">
        <w:rPr>
          <w:rFonts w:ascii="Times New Roman" w:eastAsia="Times New Roman" w:hAnsi="Times New Roman" w:cs="Times New Roman"/>
          <w:sz w:val="24"/>
          <w:szCs w:val="24"/>
          <w:lang w:eastAsia="ru-RU"/>
        </w:rPr>
        <w:t>–приобретение квартиры для детей-сирот</w:t>
      </w:r>
      <w:r w:rsidR="00E05EB6" w:rsidRPr="00712B69">
        <w:rPr>
          <w:rFonts w:ascii="Times New Roman" w:eastAsia="Times New Roman" w:hAnsi="Times New Roman" w:cs="Times New Roman"/>
          <w:sz w:val="24"/>
          <w:szCs w:val="24"/>
          <w:lang w:eastAsia="ru-RU"/>
        </w:rPr>
        <w:t>;</w:t>
      </w:r>
    </w:p>
    <w:p w:rsidR="00A95D41" w:rsidRPr="00712B69" w:rsidRDefault="00EC090B"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9 000,0</w:t>
      </w:r>
      <w:r w:rsidR="00A95D41" w:rsidRPr="00712B69">
        <w:rPr>
          <w:rFonts w:ascii="Times New Roman" w:eastAsia="Times New Roman" w:hAnsi="Times New Roman" w:cs="Times New Roman"/>
          <w:sz w:val="24"/>
          <w:szCs w:val="24"/>
          <w:lang w:eastAsia="ru-RU"/>
        </w:rPr>
        <w:t xml:space="preserve"> тыс. рублей – </w:t>
      </w:r>
      <w:r w:rsidRPr="00712B69">
        <w:rPr>
          <w:rFonts w:ascii="Times New Roman" w:eastAsia="Times New Roman" w:hAnsi="Times New Roman" w:cs="Times New Roman"/>
          <w:sz w:val="24"/>
          <w:szCs w:val="24"/>
          <w:lang w:eastAsia="ru-RU"/>
        </w:rPr>
        <w:t>приобретение и монтаж установок по очистке и обеззараживанию воды на системах водоснабжения в 3 сельсоветах</w:t>
      </w:r>
      <w:r w:rsidR="00A95D41" w:rsidRPr="00712B69">
        <w:rPr>
          <w:rFonts w:ascii="Times New Roman" w:eastAsia="Times New Roman" w:hAnsi="Times New Roman" w:cs="Times New Roman"/>
          <w:sz w:val="24"/>
          <w:szCs w:val="24"/>
          <w:lang w:eastAsia="ru-RU"/>
        </w:rPr>
        <w:t>;</w:t>
      </w:r>
    </w:p>
    <w:p w:rsidR="00EC090B" w:rsidRPr="00712B69" w:rsidRDefault="00EC090B"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4 100,00 тыс. рублей – подготовка документов территориального планирования для 3 сельсоветов;</w:t>
      </w:r>
    </w:p>
    <w:p w:rsidR="00E05EB6" w:rsidRPr="00712B69" w:rsidRDefault="00EC090B"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2 000,0</w:t>
      </w:r>
      <w:r w:rsidR="00E05EB6" w:rsidRPr="00712B69">
        <w:rPr>
          <w:rFonts w:ascii="Times New Roman" w:eastAsia="Times New Roman" w:hAnsi="Times New Roman" w:cs="Times New Roman"/>
          <w:sz w:val="24"/>
          <w:szCs w:val="24"/>
          <w:lang w:eastAsia="ru-RU"/>
        </w:rPr>
        <w:t xml:space="preserve"> тыс. рублей – нецелевая финансовая помощь</w:t>
      </w:r>
      <w:r w:rsidRPr="00712B69">
        <w:rPr>
          <w:rFonts w:ascii="Times New Roman" w:eastAsia="Times New Roman" w:hAnsi="Times New Roman" w:cs="Times New Roman"/>
          <w:sz w:val="24"/>
          <w:szCs w:val="24"/>
          <w:lang w:eastAsia="ru-RU"/>
        </w:rPr>
        <w:t xml:space="preserve"> (подготовка гостевой трассы в связи с празднованием 400-летия г. Енисейска);</w:t>
      </w:r>
    </w:p>
    <w:p w:rsidR="00EC090B" w:rsidRPr="00712B69" w:rsidRDefault="00D72D6D"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3 311,3  тыс. рублей – нецелевая финансовая помощь (выпадающие доходы).</w:t>
      </w:r>
    </w:p>
    <w:p w:rsidR="00314A28" w:rsidRPr="00712B69" w:rsidRDefault="00314A28"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Своевременно финансируются все социально значимые расходы: заработная плата, коммунальные услуги</w:t>
      </w:r>
      <w:r w:rsidR="00850D70" w:rsidRPr="00712B69">
        <w:rPr>
          <w:rFonts w:ascii="Times New Roman" w:eastAsia="Times New Roman" w:hAnsi="Times New Roman" w:cs="Times New Roman"/>
          <w:sz w:val="24"/>
          <w:szCs w:val="24"/>
          <w:lang w:eastAsia="ru-RU"/>
        </w:rPr>
        <w:t>, питание в детских учреждениях</w:t>
      </w:r>
      <w:r w:rsidRPr="00712B69">
        <w:rPr>
          <w:rFonts w:ascii="Times New Roman" w:eastAsia="Times New Roman" w:hAnsi="Times New Roman" w:cs="Times New Roman"/>
          <w:sz w:val="24"/>
          <w:szCs w:val="24"/>
          <w:lang w:eastAsia="ru-RU"/>
        </w:rPr>
        <w:t xml:space="preserve"> и другие. </w:t>
      </w:r>
      <w:r w:rsidR="00B75A25" w:rsidRPr="00712B69">
        <w:rPr>
          <w:rFonts w:ascii="Times New Roman" w:eastAsia="Times New Roman" w:hAnsi="Times New Roman" w:cs="Times New Roman"/>
          <w:sz w:val="24"/>
          <w:szCs w:val="24"/>
          <w:lang w:eastAsia="ru-RU"/>
        </w:rPr>
        <w:t xml:space="preserve">Отсутствует кредиторская задолженность по принятым бюджетным обязательствам. </w:t>
      </w:r>
      <w:r w:rsidR="00850D70" w:rsidRPr="00712B69">
        <w:rPr>
          <w:rFonts w:ascii="Times New Roman" w:eastAsia="Times New Roman" w:hAnsi="Times New Roman" w:cs="Times New Roman"/>
          <w:sz w:val="24"/>
          <w:szCs w:val="24"/>
          <w:lang w:eastAsia="ru-RU"/>
        </w:rPr>
        <w:t>Район активно участвует в реализации государственных программ Красноярского края</w:t>
      </w:r>
      <w:r w:rsidRPr="00712B69">
        <w:rPr>
          <w:rFonts w:ascii="Times New Roman" w:eastAsia="Times New Roman" w:hAnsi="Times New Roman" w:cs="Times New Roman"/>
          <w:sz w:val="24"/>
          <w:szCs w:val="24"/>
          <w:lang w:eastAsia="ru-RU"/>
        </w:rPr>
        <w:t>.</w:t>
      </w:r>
    </w:p>
    <w:p w:rsidR="00B75A25" w:rsidRPr="00712B69" w:rsidRDefault="00B75A25"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Таким образом, итоги реализации бюджетной политики в 201</w:t>
      </w:r>
      <w:r w:rsidR="00F403E0" w:rsidRPr="00712B69">
        <w:rPr>
          <w:rFonts w:ascii="Times New Roman" w:eastAsia="Times New Roman" w:hAnsi="Times New Roman" w:cs="Times New Roman"/>
          <w:sz w:val="24"/>
          <w:szCs w:val="24"/>
          <w:lang w:eastAsia="ru-RU"/>
        </w:rPr>
        <w:t>8</w:t>
      </w:r>
      <w:r w:rsidRPr="00712B69">
        <w:rPr>
          <w:rFonts w:ascii="Times New Roman" w:eastAsia="Times New Roman" w:hAnsi="Times New Roman" w:cs="Times New Roman"/>
          <w:sz w:val="24"/>
          <w:szCs w:val="24"/>
          <w:lang w:eastAsia="ru-RU"/>
        </w:rPr>
        <w:t xml:space="preserve"> – 201</w:t>
      </w:r>
      <w:r w:rsidR="00F403E0" w:rsidRPr="00712B69">
        <w:rPr>
          <w:rFonts w:ascii="Times New Roman" w:eastAsia="Times New Roman" w:hAnsi="Times New Roman" w:cs="Times New Roman"/>
          <w:sz w:val="24"/>
          <w:szCs w:val="24"/>
          <w:lang w:eastAsia="ru-RU"/>
        </w:rPr>
        <w:t>9</w:t>
      </w:r>
      <w:r w:rsidRPr="00712B69">
        <w:rPr>
          <w:rFonts w:ascii="Times New Roman" w:eastAsia="Times New Roman" w:hAnsi="Times New Roman" w:cs="Times New Roman"/>
          <w:sz w:val="24"/>
          <w:szCs w:val="24"/>
          <w:lang w:eastAsia="ru-RU"/>
        </w:rPr>
        <w:t xml:space="preserve"> годах свидетельствуют об устойчивом финансовом положении района.</w:t>
      </w:r>
    </w:p>
    <w:p w:rsidR="00AA6940" w:rsidRPr="00712B69" w:rsidRDefault="00AA6940"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p>
    <w:p w:rsidR="00314A28" w:rsidRPr="00712B69" w:rsidRDefault="00314A28" w:rsidP="00220E0A">
      <w:pPr>
        <w:keepNext/>
        <w:keepLines/>
        <w:numPr>
          <w:ilvl w:val="0"/>
          <w:numId w:val="1"/>
        </w:numPr>
        <w:suppressLineNumbers/>
        <w:suppressAutoHyphens/>
        <w:spacing w:before="120" w:after="0" w:line="240" w:lineRule="auto"/>
        <w:ind w:left="0" w:firstLine="709"/>
        <w:jc w:val="both"/>
        <w:outlineLvl w:val="1"/>
        <w:rPr>
          <w:rFonts w:ascii="Times New Roman" w:eastAsia="Times New Roman" w:hAnsi="Times New Roman" w:cs="Times New Roman"/>
          <w:b/>
          <w:bCs/>
          <w:iCs/>
          <w:sz w:val="24"/>
          <w:szCs w:val="24"/>
          <w:lang w:eastAsia="ru-RU"/>
        </w:rPr>
      </w:pPr>
      <w:bookmarkStart w:id="91" w:name="_Toc495570463"/>
      <w:r w:rsidRPr="00712B69">
        <w:rPr>
          <w:rFonts w:ascii="Times New Roman" w:eastAsia="Times New Roman" w:hAnsi="Times New Roman" w:cs="Times New Roman"/>
          <w:b/>
          <w:bCs/>
          <w:iCs/>
          <w:sz w:val="24"/>
          <w:szCs w:val="24"/>
          <w:lang w:eastAsia="ru-RU"/>
        </w:rPr>
        <w:t>Цели и з</w:t>
      </w:r>
      <w:r w:rsidR="00B75A25" w:rsidRPr="00712B69">
        <w:rPr>
          <w:rFonts w:ascii="Times New Roman" w:eastAsia="Times New Roman" w:hAnsi="Times New Roman" w:cs="Times New Roman"/>
          <w:b/>
          <w:bCs/>
          <w:iCs/>
          <w:sz w:val="24"/>
          <w:szCs w:val="24"/>
          <w:lang w:eastAsia="ru-RU"/>
        </w:rPr>
        <w:t>адачи бюджетной политики на 20</w:t>
      </w:r>
      <w:r w:rsidR="00F403E0" w:rsidRPr="00712B69">
        <w:rPr>
          <w:rFonts w:ascii="Times New Roman" w:eastAsia="Times New Roman" w:hAnsi="Times New Roman" w:cs="Times New Roman"/>
          <w:b/>
          <w:bCs/>
          <w:iCs/>
          <w:sz w:val="24"/>
          <w:szCs w:val="24"/>
          <w:lang w:eastAsia="ru-RU"/>
        </w:rPr>
        <w:t>20</w:t>
      </w:r>
      <w:r w:rsidR="00B75A25" w:rsidRPr="00712B69">
        <w:rPr>
          <w:rFonts w:ascii="Times New Roman" w:eastAsia="Times New Roman" w:hAnsi="Times New Roman" w:cs="Times New Roman"/>
          <w:b/>
          <w:bCs/>
          <w:iCs/>
          <w:sz w:val="24"/>
          <w:szCs w:val="24"/>
          <w:lang w:eastAsia="ru-RU"/>
        </w:rPr>
        <w:t> - 202</w:t>
      </w:r>
      <w:r w:rsidR="00F403E0" w:rsidRPr="00712B69">
        <w:rPr>
          <w:rFonts w:ascii="Times New Roman" w:eastAsia="Times New Roman" w:hAnsi="Times New Roman" w:cs="Times New Roman"/>
          <w:b/>
          <w:bCs/>
          <w:iCs/>
          <w:sz w:val="24"/>
          <w:szCs w:val="24"/>
          <w:lang w:eastAsia="ru-RU"/>
        </w:rPr>
        <w:t>2</w:t>
      </w:r>
      <w:r w:rsidRPr="00712B69">
        <w:rPr>
          <w:rFonts w:ascii="Times New Roman" w:eastAsia="Times New Roman" w:hAnsi="Times New Roman" w:cs="Times New Roman"/>
          <w:b/>
          <w:bCs/>
          <w:iCs/>
          <w:sz w:val="24"/>
          <w:szCs w:val="24"/>
          <w:lang w:eastAsia="ru-RU"/>
        </w:rPr>
        <w:t xml:space="preserve"> годы</w:t>
      </w:r>
      <w:bookmarkEnd w:id="91"/>
    </w:p>
    <w:p w:rsidR="00AA6940" w:rsidRPr="00712B69" w:rsidRDefault="00AA6940"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p>
    <w:p w:rsidR="00314A28" w:rsidRPr="00712B69" w:rsidRDefault="00314A28"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 xml:space="preserve">При формировании Основных направлений бюджетной политики </w:t>
      </w:r>
      <w:r w:rsidR="002C5109" w:rsidRPr="00712B69">
        <w:rPr>
          <w:rFonts w:ascii="Times New Roman" w:eastAsia="Times New Roman" w:hAnsi="Times New Roman" w:cs="Times New Roman"/>
          <w:sz w:val="24"/>
          <w:szCs w:val="24"/>
          <w:lang w:eastAsia="ru-RU"/>
        </w:rPr>
        <w:t>Казачинского района</w:t>
      </w:r>
      <w:r w:rsidRPr="00712B69">
        <w:rPr>
          <w:rFonts w:ascii="Times New Roman" w:eastAsia="Times New Roman" w:hAnsi="Times New Roman" w:cs="Times New Roman"/>
          <w:sz w:val="24"/>
          <w:szCs w:val="24"/>
          <w:lang w:eastAsia="ru-RU"/>
        </w:rPr>
        <w:t xml:space="preserve"> обеспечивается максимальная преемственность целей и задач бюджетной политики.</w:t>
      </w:r>
    </w:p>
    <w:p w:rsidR="00314A28" w:rsidRPr="00712B69" w:rsidRDefault="00967CE8"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Целью бюджетной политики на 20</w:t>
      </w:r>
      <w:r w:rsidR="00F403E0" w:rsidRPr="00712B69">
        <w:rPr>
          <w:rFonts w:ascii="Times New Roman" w:eastAsia="Times New Roman" w:hAnsi="Times New Roman" w:cs="Times New Roman"/>
          <w:sz w:val="24"/>
          <w:szCs w:val="24"/>
          <w:lang w:eastAsia="ru-RU"/>
        </w:rPr>
        <w:t>20</w:t>
      </w:r>
      <w:r w:rsidRPr="00712B69">
        <w:rPr>
          <w:rFonts w:ascii="Times New Roman" w:eastAsia="Times New Roman" w:hAnsi="Times New Roman" w:cs="Times New Roman"/>
          <w:sz w:val="24"/>
          <w:szCs w:val="24"/>
          <w:lang w:eastAsia="ru-RU"/>
        </w:rPr>
        <w:t xml:space="preserve"> год и плановый период 202</w:t>
      </w:r>
      <w:r w:rsidR="00F403E0" w:rsidRPr="00712B69">
        <w:rPr>
          <w:rFonts w:ascii="Times New Roman" w:eastAsia="Times New Roman" w:hAnsi="Times New Roman" w:cs="Times New Roman"/>
          <w:sz w:val="24"/>
          <w:szCs w:val="24"/>
          <w:lang w:eastAsia="ru-RU"/>
        </w:rPr>
        <w:t>1</w:t>
      </w:r>
      <w:r w:rsidRPr="00712B69">
        <w:rPr>
          <w:rFonts w:ascii="Times New Roman" w:eastAsia="Times New Roman" w:hAnsi="Times New Roman" w:cs="Times New Roman"/>
          <w:sz w:val="24"/>
          <w:szCs w:val="24"/>
          <w:lang w:eastAsia="ru-RU"/>
        </w:rPr>
        <w:t xml:space="preserve"> - 202</w:t>
      </w:r>
      <w:r w:rsidR="00F403E0" w:rsidRPr="00712B69">
        <w:rPr>
          <w:rFonts w:ascii="Times New Roman" w:eastAsia="Times New Roman" w:hAnsi="Times New Roman" w:cs="Times New Roman"/>
          <w:sz w:val="24"/>
          <w:szCs w:val="24"/>
          <w:lang w:eastAsia="ru-RU"/>
        </w:rPr>
        <w:t>2</w:t>
      </w:r>
      <w:r w:rsidR="00314A28" w:rsidRPr="00712B69">
        <w:rPr>
          <w:rFonts w:ascii="Times New Roman" w:eastAsia="Times New Roman" w:hAnsi="Times New Roman" w:cs="Times New Roman"/>
          <w:sz w:val="24"/>
          <w:szCs w:val="24"/>
          <w:lang w:eastAsia="ru-RU"/>
        </w:rPr>
        <w:t xml:space="preserve"> годов является </w:t>
      </w:r>
      <w:r w:rsidR="00EC2949" w:rsidRPr="00712B69">
        <w:rPr>
          <w:rFonts w:ascii="Times New Roman" w:eastAsia="Times New Roman" w:hAnsi="Times New Roman" w:cs="Times New Roman"/>
          <w:sz w:val="24"/>
          <w:szCs w:val="24"/>
          <w:lang w:eastAsia="ru-RU"/>
        </w:rPr>
        <w:t xml:space="preserve">обеспечение устойчивости консолидированного бюджета Казачинского района в </w:t>
      </w:r>
      <w:r w:rsidR="003759A9" w:rsidRPr="00712B69">
        <w:rPr>
          <w:rFonts w:ascii="Times New Roman" w:eastAsia="Times New Roman" w:hAnsi="Times New Roman" w:cs="Times New Roman"/>
          <w:sz w:val="24"/>
          <w:szCs w:val="24"/>
          <w:lang w:eastAsia="ru-RU"/>
        </w:rPr>
        <w:t>сложившихся</w:t>
      </w:r>
      <w:r w:rsidR="00EC2949" w:rsidRPr="00712B69">
        <w:rPr>
          <w:rFonts w:ascii="Times New Roman" w:eastAsia="Times New Roman" w:hAnsi="Times New Roman" w:cs="Times New Roman"/>
          <w:sz w:val="24"/>
          <w:szCs w:val="24"/>
          <w:lang w:eastAsia="ru-RU"/>
        </w:rPr>
        <w:t xml:space="preserve"> экономических условиях и безусловное исполнение принятых обязательств наиболее эффективным способом.</w:t>
      </w:r>
    </w:p>
    <w:p w:rsidR="00314A28" w:rsidRPr="00712B69" w:rsidRDefault="00314A28"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Данная цель будет достигаться через решение следующих задач:</w:t>
      </w:r>
    </w:p>
    <w:p w:rsidR="00314A28" w:rsidRPr="00712B69" w:rsidRDefault="00314A28"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lastRenderedPageBreak/>
        <w:t xml:space="preserve">1. </w:t>
      </w:r>
      <w:r w:rsidR="00967CE8" w:rsidRPr="00712B69">
        <w:rPr>
          <w:rFonts w:ascii="Times New Roman" w:eastAsia="Times New Roman" w:hAnsi="Times New Roman" w:cs="Times New Roman"/>
          <w:sz w:val="24"/>
          <w:szCs w:val="24"/>
          <w:lang w:eastAsia="ru-RU"/>
        </w:rPr>
        <w:t>реализация Указа Президента Российской Федерации от 7 мая 2018 года № 204 «О национальных целях и стратегических задачах развития Российской Федерации на период до 2024 года»</w:t>
      </w:r>
      <w:r w:rsidRPr="00712B69">
        <w:rPr>
          <w:rFonts w:ascii="Times New Roman" w:eastAsia="Times New Roman" w:hAnsi="Times New Roman" w:cs="Times New Roman"/>
          <w:sz w:val="24"/>
          <w:szCs w:val="24"/>
          <w:lang w:eastAsia="ru-RU"/>
        </w:rPr>
        <w:t>;</w:t>
      </w:r>
    </w:p>
    <w:p w:rsidR="00314A28" w:rsidRPr="00712B69" w:rsidRDefault="00314A28"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2. повышение эффективности бюджетных расходов</w:t>
      </w:r>
      <w:r w:rsidR="0006651F" w:rsidRPr="00712B69">
        <w:rPr>
          <w:rFonts w:ascii="Times New Roman" w:eastAsia="Times New Roman" w:hAnsi="Times New Roman" w:cs="Times New Roman"/>
          <w:sz w:val="24"/>
          <w:szCs w:val="24"/>
          <w:lang w:eastAsia="ru-RU"/>
        </w:rPr>
        <w:t>и вовлечение граждан в бюджетный процесс</w:t>
      </w:r>
      <w:r w:rsidRPr="00712B69">
        <w:rPr>
          <w:rFonts w:ascii="Times New Roman" w:eastAsia="Times New Roman" w:hAnsi="Times New Roman" w:cs="Times New Roman"/>
          <w:sz w:val="24"/>
          <w:szCs w:val="24"/>
          <w:lang w:eastAsia="ru-RU"/>
        </w:rPr>
        <w:t>;</w:t>
      </w:r>
    </w:p>
    <w:p w:rsidR="00314A28" w:rsidRPr="00712B69" w:rsidRDefault="00EC2949"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3</w:t>
      </w:r>
      <w:r w:rsidR="00314A28" w:rsidRPr="00712B69">
        <w:rPr>
          <w:rFonts w:ascii="Times New Roman" w:eastAsia="Times New Roman" w:hAnsi="Times New Roman" w:cs="Times New Roman"/>
          <w:sz w:val="24"/>
          <w:szCs w:val="24"/>
          <w:lang w:eastAsia="ru-RU"/>
        </w:rPr>
        <w:t xml:space="preserve">. </w:t>
      </w:r>
      <w:r w:rsidRPr="00712B69">
        <w:rPr>
          <w:rFonts w:ascii="Times New Roman" w:eastAsia="Times New Roman" w:hAnsi="Times New Roman" w:cs="Times New Roman"/>
          <w:sz w:val="24"/>
          <w:szCs w:val="24"/>
          <w:lang w:eastAsia="ru-RU"/>
        </w:rPr>
        <w:t>взаимодействие с краевыми органами власти по увеличению объема финансовой поддержки из краевого бюджета;</w:t>
      </w:r>
    </w:p>
    <w:p w:rsidR="00314A28" w:rsidRPr="00712B69" w:rsidRDefault="007D32E4"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4</w:t>
      </w:r>
      <w:r w:rsidR="00967CE8" w:rsidRPr="00712B69">
        <w:rPr>
          <w:rFonts w:ascii="Times New Roman" w:eastAsia="Times New Roman" w:hAnsi="Times New Roman" w:cs="Times New Roman"/>
          <w:sz w:val="24"/>
          <w:szCs w:val="24"/>
          <w:lang w:eastAsia="ru-RU"/>
        </w:rPr>
        <w:t>. обеспечение сбалансированности районного бюджета без привлечения кредитных механизмов</w:t>
      </w:r>
      <w:r w:rsidR="00314A28" w:rsidRPr="00712B69">
        <w:rPr>
          <w:rFonts w:ascii="Times New Roman" w:eastAsia="Times New Roman" w:hAnsi="Times New Roman" w:cs="Times New Roman"/>
          <w:sz w:val="24"/>
          <w:szCs w:val="24"/>
          <w:lang w:eastAsia="ru-RU"/>
        </w:rPr>
        <w:t>;</w:t>
      </w:r>
    </w:p>
    <w:p w:rsidR="00314A28" w:rsidRPr="00712B69" w:rsidRDefault="001034A8" w:rsidP="00220E0A">
      <w:pPr>
        <w:keepNext/>
        <w:keepLines/>
        <w:numPr>
          <w:ilvl w:val="1"/>
          <w:numId w:val="0"/>
        </w:numPr>
        <w:suppressLineNumbers/>
        <w:suppressAutoHyphens/>
        <w:spacing w:before="120" w:after="0" w:line="240" w:lineRule="auto"/>
        <w:ind w:firstLine="709"/>
        <w:jc w:val="both"/>
        <w:outlineLvl w:val="2"/>
        <w:rPr>
          <w:rFonts w:ascii="Times New Roman" w:eastAsia="Times New Roman" w:hAnsi="Times New Roman" w:cs="Times New Roman"/>
          <w:b/>
          <w:bCs/>
          <w:i/>
          <w:sz w:val="24"/>
          <w:szCs w:val="24"/>
          <w:lang w:eastAsia="ru-RU"/>
        </w:rPr>
      </w:pPr>
      <w:bookmarkStart w:id="92" w:name="_Toc495570464"/>
      <w:r w:rsidRPr="00712B69">
        <w:rPr>
          <w:rFonts w:ascii="Times New Roman" w:eastAsia="Times New Roman" w:hAnsi="Times New Roman" w:cs="Times New Roman"/>
          <w:b/>
          <w:bCs/>
          <w:i/>
          <w:sz w:val="24"/>
          <w:szCs w:val="24"/>
          <w:lang w:eastAsia="ru-RU"/>
        </w:rPr>
        <w:t>2.1.</w:t>
      </w:r>
      <w:bookmarkEnd w:id="92"/>
      <w:r w:rsidR="00225970" w:rsidRPr="00712B69">
        <w:rPr>
          <w:rFonts w:ascii="Times New Roman" w:eastAsia="Times New Roman" w:hAnsi="Times New Roman" w:cs="Times New Roman"/>
          <w:b/>
          <w:bCs/>
          <w:i/>
          <w:sz w:val="24"/>
          <w:szCs w:val="24"/>
          <w:lang w:eastAsia="ru-RU"/>
        </w:rPr>
        <w:t>Реализация Указа Президента Российской Федерации от 7 мая 2018 года № 204 «О национальных целях и стратегических задачах развития Российской Федерации на период до 2024 года».</w:t>
      </w:r>
    </w:p>
    <w:p w:rsidR="00225970" w:rsidRPr="00712B69" w:rsidRDefault="00225970" w:rsidP="00220E0A">
      <w:pPr>
        <w:keepNext/>
        <w:keepLines/>
        <w:numPr>
          <w:ilvl w:val="1"/>
          <w:numId w:val="0"/>
        </w:numPr>
        <w:suppressLineNumbers/>
        <w:suppressAutoHyphens/>
        <w:spacing w:before="120" w:after="0" w:line="240" w:lineRule="auto"/>
        <w:ind w:firstLine="709"/>
        <w:jc w:val="both"/>
        <w:outlineLvl w:val="2"/>
        <w:rPr>
          <w:rFonts w:ascii="Times New Roman" w:eastAsia="Times New Roman" w:hAnsi="Times New Roman" w:cs="Times New Roman"/>
          <w:bCs/>
          <w:sz w:val="24"/>
          <w:szCs w:val="24"/>
          <w:lang w:eastAsia="ru-RU"/>
        </w:rPr>
      </w:pPr>
      <w:bookmarkStart w:id="93" w:name="_Toc495570465"/>
      <w:proofErr w:type="gramStart"/>
      <w:r w:rsidRPr="00712B69">
        <w:rPr>
          <w:rFonts w:ascii="Times New Roman" w:eastAsia="Times New Roman" w:hAnsi="Times New Roman" w:cs="Times New Roman"/>
          <w:bCs/>
          <w:sz w:val="24"/>
          <w:szCs w:val="24"/>
          <w:lang w:eastAsia="ru-RU"/>
        </w:rPr>
        <w:t>Указом Президента РФ от 07.05.2018 № 204 «О национальных целях и стратегических задачах развития Российской Федерации на период до 2024 года» (далее – Указ) в целях осуществления прорывного научно-технологического и социально-экономического развития Российской Федерации, увеличения численности населения страны, повышения уровня жизни граждан, создания комфортных условий для их проживания, а также условий и возможностей для самореализации и раскрытия таланта каждого человека были зафиксированы</w:t>
      </w:r>
      <w:proofErr w:type="gramEnd"/>
      <w:r w:rsidRPr="00712B69">
        <w:rPr>
          <w:rFonts w:ascii="Times New Roman" w:eastAsia="Times New Roman" w:hAnsi="Times New Roman" w:cs="Times New Roman"/>
          <w:bCs/>
          <w:sz w:val="24"/>
          <w:szCs w:val="24"/>
          <w:lang w:eastAsia="ru-RU"/>
        </w:rPr>
        <w:t xml:space="preserve"> 9 национальных целей, достижение которых должно обеспечить Правительство России. </w:t>
      </w:r>
    </w:p>
    <w:p w:rsidR="00225970" w:rsidRPr="00712B69" w:rsidRDefault="00225970" w:rsidP="00220E0A">
      <w:pPr>
        <w:keepNext/>
        <w:keepLines/>
        <w:numPr>
          <w:ilvl w:val="1"/>
          <w:numId w:val="0"/>
        </w:numPr>
        <w:suppressLineNumbers/>
        <w:suppressAutoHyphens/>
        <w:spacing w:before="120" w:after="0" w:line="240" w:lineRule="auto"/>
        <w:ind w:firstLine="709"/>
        <w:jc w:val="both"/>
        <w:outlineLvl w:val="2"/>
        <w:rPr>
          <w:rFonts w:ascii="Times New Roman" w:eastAsia="Times New Roman" w:hAnsi="Times New Roman" w:cs="Times New Roman"/>
          <w:bCs/>
          <w:sz w:val="24"/>
          <w:szCs w:val="24"/>
          <w:lang w:eastAsia="ru-RU"/>
        </w:rPr>
      </w:pPr>
      <w:r w:rsidRPr="00712B69">
        <w:rPr>
          <w:rFonts w:ascii="Times New Roman" w:eastAsia="Times New Roman" w:hAnsi="Times New Roman" w:cs="Times New Roman"/>
          <w:bCs/>
          <w:sz w:val="24"/>
          <w:szCs w:val="24"/>
          <w:lang w:eastAsia="ru-RU"/>
        </w:rPr>
        <w:t>В соответствии с этими целями перечнем поручений Председателя Правительства РФ от 22.05.2018 № ДМ-П13-2858 членам Правительства РФ поручено обеспечить с участием органов государственной власти субъектов РФ разработку национальных проектов (программ) по 12 направлениям, также обозначенным в Указе.</w:t>
      </w:r>
    </w:p>
    <w:p w:rsidR="00225970" w:rsidRPr="00712B69" w:rsidRDefault="00225970" w:rsidP="00220E0A">
      <w:pPr>
        <w:keepNext/>
        <w:keepLines/>
        <w:numPr>
          <w:ilvl w:val="1"/>
          <w:numId w:val="0"/>
        </w:numPr>
        <w:suppressLineNumbers/>
        <w:suppressAutoHyphens/>
        <w:spacing w:before="120" w:after="0" w:line="240" w:lineRule="auto"/>
        <w:ind w:firstLine="709"/>
        <w:jc w:val="both"/>
        <w:outlineLvl w:val="2"/>
        <w:rPr>
          <w:rFonts w:ascii="Times New Roman" w:eastAsia="Times New Roman" w:hAnsi="Times New Roman" w:cs="Times New Roman"/>
          <w:bCs/>
          <w:sz w:val="24"/>
          <w:szCs w:val="24"/>
          <w:lang w:eastAsia="ru-RU"/>
        </w:rPr>
      </w:pPr>
      <w:r w:rsidRPr="00712B69">
        <w:rPr>
          <w:rFonts w:ascii="Times New Roman" w:eastAsia="Times New Roman" w:hAnsi="Times New Roman" w:cs="Times New Roman"/>
          <w:bCs/>
          <w:sz w:val="24"/>
          <w:szCs w:val="24"/>
          <w:lang w:eastAsia="ru-RU"/>
        </w:rPr>
        <w:t>1) демография;</w:t>
      </w:r>
    </w:p>
    <w:p w:rsidR="00225970" w:rsidRPr="00712B69" w:rsidRDefault="00225970" w:rsidP="00220E0A">
      <w:pPr>
        <w:keepNext/>
        <w:keepLines/>
        <w:numPr>
          <w:ilvl w:val="1"/>
          <w:numId w:val="0"/>
        </w:numPr>
        <w:suppressLineNumbers/>
        <w:suppressAutoHyphens/>
        <w:spacing w:before="120" w:after="0" w:line="240" w:lineRule="auto"/>
        <w:ind w:firstLine="709"/>
        <w:jc w:val="both"/>
        <w:outlineLvl w:val="2"/>
        <w:rPr>
          <w:rFonts w:ascii="Times New Roman" w:eastAsia="Times New Roman" w:hAnsi="Times New Roman" w:cs="Times New Roman"/>
          <w:bCs/>
          <w:sz w:val="24"/>
          <w:szCs w:val="24"/>
          <w:lang w:eastAsia="ru-RU"/>
        </w:rPr>
      </w:pPr>
      <w:r w:rsidRPr="00712B69">
        <w:rPr>
          <w:rFonts w:ascii="Times New Roman" w:eastAsia="Times New Roman" w:hAnsi="Times New Roman" w:cs="Times New Roman"/>
          <w:bCs/>
          <w:sz w:val="24"/>
          <w:szCs w:val="24"/>
          <w:lang w:eastAsia="ru-RU"/>
        </w:rPr>
        <w:t>2) здравоохранение;</w:t>
      </w:r>
    </w:p>
    <w:p w:rsidR="00225970" w:rsidRPr="00712B69" w:rsidRDefault="00225970" w:rsidP="00220E0A">
      <w:pPr>
        <w:keepNext/>
        <w:keepLines/>
        <w:numPr>
          <w:ilvl w:val="1"/>
          <w:numId w:val="0"/>
        </w:numPr>
        <w:suppressLineNumbers/>
        <w:suppressAutoHyphens/>
        <w:spacing w:before="120" w:after="0" w:line="240" w:lineRule="auto"/>
        <w:ind w:firstLine="709"/>
        <w:jc w:val="both"/>
        <w:outlineLvl w:val="2"/>
        <w:rPr>
          <w:rFonts w:ascii="Times New Roman" w:eastAsia="Times New Roman" w:hAnsi="Times New Roman" w:cs="Times New Roman"/>
          <w:bCs/>
          <w:sz w:val="24"/>
          <w:szCs w:val="24"/>
          <w:lang w:eastAsia="ru-RU"/>
        </w:rPr>
      </w:pPr>
      <w:r w:rsidRPr="00712B69">
        <w:rPr>
          <w:rFonts w:ascii="Times New Roman" w:eastAsia="Times New Roman" w:hAnsi="Times New Roman" w:cs="Times New Roman"/>
          <w:bCs/>
          <w:sz w:val="24"/>
          <w:szCs w:val="24"/>
          <w:lang w:eastAsia="ru-RU"/>
        </w:rPr>
        <w:t>3) образование;</w:t>
      </w:r>
    </w:p>
    <w:p w:rsidR="00225970" w:rsidRPr="00712B69" w:rsidRDefault="00225970" w:rsidP="00220E0A">
      <w:pPr>
        <w:keepNext/>
        <w:keepLines/>
        <w:numPr>
          <w:ilvl w:val="1"/>
          <w:numId w:val="0"/>
        </w:numPr>
        <w:suppressLineNumbers/>
        <w:suppressAutoHyphens/>
        <w:spacing w:before="120" w:after="0" w:line="240" w:lineRule="auto"/>
        <w:ind w:firstLine="709"/>
        <w:jc w:val="both"/>
        <w:outlineLvl w:val="2"/>
        <w:rPr>
          <w:rFonts w:ascii="Times New Roman" w:eastAsia="Times New Roman" w:hAnsi="Times New Roman" w:cs="Times New Roman"/>
          <w:bCs/>
          <w:sz w:val="24"/>
          <w:szCs w:val="24"/>
          <w:lang w:eastAsia="ru-RU"/>
        </w:rPr>
      </w:pPr>
      <w:r w:rsidRPr="00712B69">
        <w:rPr>
          <w:rFonts w:ascii="Times New Roman" w:eastAsia="Times New Roman" w:hAnsi="Times New Roman" w:cs="Times New Roman"/>
          <w:bCs/>
          <w:sz w:val="24"/>
          <w:szCs w:val="24"/>
          <w:lang w:eastAsia="ru-RU"/>
        </w:rPr>
        <w:t>4) жилье и городская среда;</w:t>
      </w:r>
    </w:p>
    <w:p w:rsidR="00225970" w:rsidRPr="00712B69" w:rsidRDefault="00225970" w:rsidP="00220E0A">
      <w:pPr>
        <w:keepNext/>
        <w:keepLines/>
        <w:numPr>
          <w:ilvl w:val="1"/>
          <w:numId w:val="0"/>
        </w:numPr>
        <w:suppressLineNumbers/>
        <w:suppressAutoHyphens/>
        <w:spacing w:before="120" w:after="0" w:line="240" w:lineRule="auto"/>
        <w:ind w:firstLine="709"/>
        <w:jc w:val="both"/>
        <w:outlineLvl w:val="2"/>
        <w:rPr>
          <w:rFonts w:ascii="Times New Roman" w:eastAsia="Times New Roman" w:hAnsi="Times New Roman" w:cs="Times New Roman"/>
          <w:bCs/>
          <w:sz w:val="24"/>
          <w:szCs w:val="24"/>
          <w:lang w:eastAsia="ru-RU"/>
        </w:rPr>
      </w:pPr>
      <w:r w:rsidRPr="00712B69">
        <w:rPr>
          <w:rFonts w:ascii="Times New Roman" w:eastAsia="Times New Roman" w:hAnsi="Times New Roman" w:cs="Times New Roman"/>
          <w:bCs/>
          <w:sz w:val="24"/>
          <w:szCs w:val="24"/>
          <w:lang w:eastAsia="ru-RU"/>
        </w:rPr>
        <w:t>5) экология;</w:t>
      </w:r>
    </w:p>
    <w:p w:rsidR="00225970" w:rsidRPr="00712B69" w:rsidRDefault="00225970" w:rsidP="00220E0A">
      <w:pPr>
        <w:keepNext/>
        <w:keepLines/>
        <w:numPr>
          <w:ilvl w:val="1"/>
          <w:numId w:val="0"/>
        </w:numPr>
        <w:suppressLineNumbers/>
        <w:suppressAutoHyphens/>
        <w:spacing w:before="120" w:after="0" w:line="240" w:lineRule="auto"/>
        <w:ind w:firstLine="709"/>
        <w:jc w:val="both"/>
        <w:outlineLvl w:val="2"/>
        <w:rPr>
          <w:rFonts w:ascii="Times New Roman" w:eastAsia="Times New Roman" w:hAnsi="Times New Roman" w:cs="Times New Roman"/>
          <w:bCs/>
          <w:sz w:val="24"/>
          <w:szCs w:val="24"/>
          <w:lang w:eastAsia="ru-RU"/>
        </w:rPr>
      </w:pPr>
      <w:r w:rsidRPr="00712B69">
        <w:rPr>
          <w:rFonts w:ascii="Times New Roman" w:eastAsia="Times New Roman" w:hAnsi="Times New Roman" w:cs="Times New Roman"/>
          <w:bCs/>
          <w:sz w:val="24"/>
          <w:szCs w:val="24"/>
          <w:lang w:eastAsia="ru-RU"/>
        </w:rPr>
        <w:t>6) безопасные и качественные автомобильные дороги;</w:t>
      </w:r>
    </w:p>
    <w:p w:rsidR="00225970" w:rsidRPr="00712B69" w:rsidRDefault="00225970" w:rsidP="00220E0A">
      <w:pPr>
        <w:keepNext/>
        <w:keepLines/>
        <w:numPr>
          <w:ilvl w:val="1"/>
          <w:numId w:val="0"/>
        </w:numPr>
        <w:suppressLineNumbers/>
        <w:suppressAutoHyphens/>
        <w:spacing w:before="120" w:after="0" w:line="240" w:lineRule="auto"/>
        <w:ind w:firstLine="709"/>
        <w:jc w:val="both"/>
        <w:outlineLvl w:val="2"/>
        <w:rPr>
          <w:rFonts w:ascii="Times New Roman" w:eastAsia="Times New Roman" w:hAnsi="Times New Roman" w:cs="Times New Roman"/>
          <w:bCs/>
          <w:sz w:val="24"/>
          <w:szCs w:val="24"/>
          <w:lang w:eastAsia="ru-RU"/>
        </w:rPr>
      </w:pPr>
      <w:r w:rsidRPr="00712B69">
        <w:rPr>
          <w:rFonts w:ascii="Times New Roman" w:eastAsia="Times New Roman" w:hAnsi="Times New Roman" w:cs="Times New Roman"/>
          <w:bCs/>
          <w:sz w:val="24"/>
          <w:szCs w:val="24"/>
          <w:lang w:eastAsia="ru-RU"/>
        </w:rPr>
        <w:t>7) производительность труда и поддержка занятости;</w:t>
      </w:r>
    </w:p>
    <w:p w:rsidR="00225970" w:rsidRPr="00712B69" w:rsidRDefault="00225970" w:rsidP="00220E0A">
      <w:pPr>
        <w:keepNext/>
        <w:keepLines/>
        <w:numPr>
          <w:ilvl w:val="1"/>
          <w:numId w:val="0"/>
        </w:numPr>
        <w:suppressLineNumbers/>
        <w:suppressAutoHyphens/>
        <w:spacing w:before="120" w:after="0" w:line="240" w:lineRule="auto"/>
        <w:ind w:firstLine="709"/>
        <w:jc w:val="both"/>
        <w:outlineLvl w:val="2"/>
        <w:rPr>
          <w:rFonts w:ascii="Times New Roman" w:eastAsia="Times New Roman" w:hAnsi="Times New Roman" w:cs="Times New Roman"/>
          <w:bCs/>
          <w:sz w:val="24"/>
          <w:szCs w:val="24"/>
          <w:lang w:eastAsia="ru-RU"/>
        </w:rPr>
      </w:pPr>
      <w:r w:rsidRPr="00712B69">
        <w:rPr>
          <w:rFonts w:ascii="Times New Roman" w:eastAsia="Times New Roman" w:hAnsi="Times New Roman" w:cs="Times New Roman"/>
          <w:bCs/>
          <w:sz w:val="24"/>
          <w:szCs w:val="24"/>
          <w:lang w:eastAsia="ru-RU"/>
        </w:rPr>
        <w:t>8) наука;</w:t>
      </w:r>
    </w:p>
    <w:p w:rsidR="00225970" w:rsidRPr="00712B69" w:rsidRDefault="00225970" w:rsidP="00220E0A">
      <w:pPr>
        <w:keepNext/>
        <w:keepLines/>
        <w:numPr>
          <w:ilvl w:val="1"/>
          <w:numId w:val="0"/>
        </w:numPr>
        <w:suppressLineNumbers/>
        <w:suppressAutoHyphens/>
        <w:spacing w:before="120" w:after="0" w:line="240" w:lineRule="auto"/>
        <w:ind w:firstLine="709"/>
        <w:jc w:val="both"/>
        <w:outlineLvl w:val="2"/>
        <w:rPr>
          <w:rFonts w:ascii="Times New Roman" w:eastAsia="Times New Roman" w:hAnsi="Times New Roman" w:cs="Times New Roman"/>
          <w:bCs/>
          <w:sz w:val="24"/>
          <w:szCs w:val="24"/>
          <w:lang w:eastAsia="ru-RU"/>
        </w:rPr>
      </w:pPr>
      <w:r w:rsidRPr="00712B69">
        <w:rPr>
          <w:rFonts w:ascii="Times New Roman" w:eastAsia="Times New Roman" w:hAnsi="Times New Roman" w:cs="Times New Roman"/>
          <w:bCs/>
          <w:sz w:val="24"/>
          <w:szCs w:val="24"/>
          <w:lang w:eastAsia="ru-RU"/>
        </w:rPr>
        <w:t>9) цифровая экономика;</w:t>
      </w:r>
    </w:p>
    <w:p w:rsidR="00225970" w:rsidRPr="00712B69" w:rsidRDefault="00225970" w:rsidP="00220E0A">
      <w:pPr>
        <w:keepNext/>
        <w:keepLines/>
        <w:numPr>
          <w:ilvl w:val="1"/>
          <w:numId w:val="0"/>
        </w:numPr>
        <w:suppressLineNumbers/>
        <w:suppressAutoHyphens/>
        <w:spacing w:before="120" w:after="0" w:line="240" w:lineRule="auto"/>
        <w:ind w:firstLine="709"/>
        <w:jc w:val="both"/>
        <w:outlineLvl w:val="2"/>
        <w:rPr>
          <w:rFonts w:ascii="Times New Roman" w:eastAsia="Times New Roman" w:hAnsi="Times New Roman" w:cs="Times New Roman"/>
          <w:bCs/>
          <w:sz w:val="24"/>
          <w:szCs w:val="24"/>
          <w:lang w:eastAsia="ru-RU"/>
        </w:rPr>
      </w:pPr>
      <w:r w:rsidRPr="00712B69">
        <w:rPr>
          <w:rFonts w:ascii="Times New Roman" w:eastAsia="Times New Roman" w:hAnsi="Times New Roman" w:cs="Times New Roman"/>
          <w:bCs/>
          <w:sz w:val="24"/>
          <w:szCs w:val="24"/>
          <w:lang w:eastAsia="ru-RU"/>
        </w:rPr>
        <w:t>10) культура;</w:t>
      </w:r>
    </w:p>
    <w:p w:rsidR="00225970" w:rsidRPr="00712B69" w:rsidRDefault="00225970" w:rsidP="00220E0A">
      <w:pPr>
        <w:keepNext/>
        <w:keepLines/>
        <w:numPr>
          <w:ilvl w:val="1"/>
          <w:numId w:val="0"/>
        </w:numPr>
        <w:suppressLineNumbers/>
        <w:suppressAutoHyphens/>
        <w:spacing w:before="120" w:after="0" w:line="240" w:lineRule="auto"/>
        <w:ind w:firstLine="709"/>
        <w:jc w:val="both"/>
        <w:outlineLvl w:val="2"/>
        <w:rPr>
          <w:rFonts w:ascii="Times New Roman" w:eastAsia="Times New Roman" w:hAnsi="Times New Roman" w:cs="Times New Roman"/>
          <w:bCs/>
          <w:sz w:val="24"/>
          <w:szCs w:val="24"/>
          <w:lang w:eastAsia="ru-RU"/>
        </w:rPr>
      </w:pPr>
      <w:r w:rsidRPr="00712B69">
        <w:rPr>
          <w:rFonts w:ascii="Times New Roman" w:eastAsia="Times New Roman" w:hAnsi="Times New Roman" w:cs="Times New Roman"/>
          <w:bCs/>
          <w:sz w:val="24"/>
          <w:szCs w:val="24"/>
          <w:lang w:eastAsia="ru-RU"/>
        </w:rPr>
        <w:t>11) малое и среднее предпринимательство и поддержка индивидуальной предпринимательской инициативы;</w:t>
      </w:r>
    </w:p>
    <w:p w:rsidR="00225970" w:rsidRPr="00712B69" w:rsidRDefault="00225970" w:rsidP="00220E0A">
      <w:pPr>
        <w:keepNext/>
        <w:keepLines/>
        <w:numPr>
          <w:ilvl w:val="1"/>
          <w:numId w:val="0"/>
        </w:numPr>
        <w:suppressLineNumbers/>
        <w:suppressAutoHyphens/>
        <w:spacing w:before="120" w:after="0" w:line="240" w:lineRule="auto"/>
        <w:ind w:firstLine="709"/>
        <w:jc w:val="both"/>
        <w:outlineLvl w:val="2"/>
        <w:rPr>
          <w:rFonts w:ascii="Times New Roman" w:eastAsia="Times New Roman" w:hAnsi="Times New Roman" w:cs="Times New Roman"/>
          <w:bCs/>
          <w:sz w:val="24"/>
          <w:szCs w:val="24"/>
          <w:lang w:eastAsia="ru-RU"/>
        </w:rPr>
      </w:pPr>
      <w:r w:rsidRPr="00712B69">
        <w:rPr>
          <w:rFonts w:ascii="Times New Roman" w:eastAsia="Times New Roman" w:hAnsi="Times New Roman" w:cs="Times New Roman"/>
          <w:bCs/>
          <w:sz w:val="24"/>
          <w:szCs w:val="24"/>
          <w:lang w:eastAsia="ru-RU"/>
        </w:rPr>
        <w:t>12) международная кооперация и экспорт.</w:t>
      </w:r>
    </w:p>
    <w:p w:rsidR="003759A9" w:rsidRPr="00712B69" w:rsidRDefault="003759A9" w:rsidP="003759A9">
      <w:pPr>
        <w:keepNext/>
        <w:keepLines/>
        <w:numPr>
          <w:ilvl w:val="1"/>
          <w:numId w:val="0"/>
        </w:numPr>
        <w:suppressLineNumbers/>
        <w:suppressAutoHyphens/>
        <w:spacing w:before="120" w:after="0" w:line="240" w:lineRule="auto"/>
        <w:ind w:firstLine="709"/>
        <w:jc w:val="both"/>
        <w:outlineLvl w:val="2"/>
        <w:rPr>
          <w:rFonts w:ascii="Times New Roman" w:eastAsia="Times New Roman" w:hAnsi="Times New Roman" w:cs="Times New Roman"/>
          <w:bCs/>
          <w:sz w:val="24"/>
          <w:szCs w:val="24"/>
          <w:lang w:eastAsia="ru-RU"/>
        </w:rPr>
      </w:pPr>
      <w:r w:rsidRPr="00712B69">
        <w:rPr>
          <w:rFonts w:ascii="Times New Roman" w:eastAsia="Times New Roman" w:hAnsi="Times New Roman" w:cs="Times New Roman"/>
          <w:bCs/>
          <w:sz w:val="24"/>
          <w:szCs w:val="24"/>
          <w:lang w:eastAsia="ru-RU"/>
        </w:rPr>
        <w:t xml:space="preserve">В 2018 – первой половине 2019 года на федеральном уровне с участием органов государственной власти субъектов Российской Федерации была проделана значительная подготовительная работа: </w:t>
      </w:r>
    </w:p>
    <w:p w:rsidR="003759A9" w:rsidRPr="00712B69" w:rsidRDefault="003759A9" w:rsidP="003759A9">
      <w:pPr>
        <w:keepNext/>
        <w:keepLines/>
        <w:numPr>
          <w:ilvl w:val="1"/>
          <w:numId w:val="0"/>
        </w:numPr>
        <w:suppressLineNumbers/>
        <w:suppressAutoHyphens/>
        <w:spacing w:before="120" w:after="0" w:line="240" w:lineRule="auto"/>
        <w:ind w:firstLine="709"/>
        <w:jc w:val="both"/>
        <w:outlineLvl w:val="2"/>
        <w:rPr>
          <w:rFonts w:ascii="Times New Roman" w:eastAsia="Times New Roman" w:hAnsi="Times New Roman" w:cs="Times New Roman"/>
          <w:bCs/>
          <w:sz w:val="24"/>
          <w:szCs w:val="24"/>
          <w:lang w:eastAsia="ru-RU"/>
        </w:rPr>
      </w:pPr>
      <w:r w:rsidRPr="00712B69">
        <w:rPr>
          <w:rFonts w:ascii="Times New Roman" w:eastAsia="Times New Roman" w:hAnsi="Times New Roman" w:cs="Times New Roman"/>
          <w:bCs/>
          <w:sz w:val="24"/>
          <w:szCs w:val="24"/>
          <w:lang w:eastAsia="ru-RU"/>
        </w:rPr>
        <w:t>сформирована и сконцентрирована ресурсная база национальных проектов;</w:t>
      </w:r>
    </w:p>
    <w:p w:rsidR="003759A9" w:rsidRPr="00712B69" w:rsidRDefault="003759A9" w:rsidP="003759A9">
      <w:pPr>
        <w:keepNext/>
        <w:keepLines/>
        <w:numPr>
          <w:ilvl w:val="1"/>
          <w:numId w:val="0"/>
        </w:numPr>
        <w:suppressLineNumbers/>
        <w:suppressAutoHyphens/>
        <w:spacing w:before="120" w:after="0" w:line="240" w:lineRule="auto"/>
        <w:ind w:firstLine="709"/>
        <w:jc w:val="both"/>
        <w:outlineLvl w:val="2"/>
        <w:rPr>
          <w:rFonts w:ascii="Times New Roman" w:eastAsia="Times New Roman" w:hAnsi="Times New Roman" w:cs="Times New Roman"/>
          <w:bCs/>
          <w:sz w:val="24"/>
          <w:szCs w:val="24"/>
          <w:lang w:eastAsia="ru-RU"/>
        </w:rPr>
      </w:pPr>
      <w:r w:rsidRPr="00712B69">
        <w:rPr>
          <w:rFonts w:ascii="Times New Roman" w:eastAsia="Times New Roman" w:hAnsi="Times New Roman" w:cs="Times New Roman"/>
          <w:bCs/>
          <w:sz w:val="24"/>
          <w:szCs w:val="24"/>
          <w:lang w:eastAsia="ru-RU"/>
        </w:rPr>
        <w:t xml:space="preserve">сформированы и утверждены паспорта </w:t>
      </w:r>
      <w:proofErr w:type="gramStart"/>
      <w:r w:rsidRPr="00712B69">
        <w:rPr>
          <w:rFonts w:ascii="Times New Roman" w:eastAsia="Times New Roman" w:hAnsi="Times New Roman" w:cs="Times New Roman"/>
          <w:bCs/>
          <w:sz w:val="24"/>
          <w:szCs w:val="24"/>
          <w:lang w:eastAsia="ru-RU"/>
        </w:rPr>
        <w:t>национальных</w:t>
      </w:r>
      <w:proofErr w:type="gramEnd"/>
      <w:r w:rsidRPr="00712B69">
        <w:rPr>
          <w:rFonts w:ascii="Times New Roman" w:eastAsia="Times New Roman" w:hAnsi="Times New Roman" w:cs="Times New Roman"/>
          <w:bCs/>
          <w:sz w:val="24"/>
          <w:szCs w:val="24"/>
          <w:lang w:eastAsia="ru-RU"/>
        </w:rPr>
        <w:t xml:space="preserve">, федеральных </w:t>
      </w:r>
    </w:p>
    <w:p w:rsidR="003759A9" w:rsidRPr="00712B69" w:rsidRDefault="003759A9" w:rsidP="003759A9">
      <w:pPr>
        <w:keepNext/>
        <w:keepLines/>
        <w:numPr>
          <w:ilvl w:val="1"/>
          <w:numId w:val="0"/>
        </w:numPr>
        <w:suppressLineNumbers/>
        <w:suppressAutoHyphens/>
        <w:spacing w:before="120" w:after="0" w:line="240" w:lineRule="auto"/>
        <w:ind w:firstLine="709"/>
        <w:jc w:val="both"/>
        <w:outlineLvl w:val="2"/>
        <w:rPr>
          <w:rFonts w:ascii="Times New Roman" w:eastAsia="Times New Roman" w:hAnsi="Times New Roman" w:cs="Times New Roman"/>
          <w:bCs/>
          <w:sz w:val="24"/>
          <w:szCs w:val="24"/>
          <w:lang w:eastAsia="ru-RU"/>
        </w:rPr>
      </w:pPr>
      <w:r w:rsidRPr="00712B69">
        <w:rPr>
          <w:rFonts w:ascii="Times New Roman" w:eastAsia="Times New Roman" w:hAnsi="Times New Roman" w:cs="Times New Roman"/>
          <w:bCs/>
          <w:sz w:val="24"/>
          <w:szCs w:val="24"/>
          <w:lang w:eastAsia="ru-RU"/>
        </w:rPr>
        <w:t>и региональных проектов с конкретными мероприятиями, ответственными, сроками и результатами их реализации;</w:t>
      </w:r>
    </w:p>
    <w:p w:rsidR="003759A9" w:rsidRPr="00712B69" w:rsidRDefault="003759A9" w:rsidP="003759A9">
      <w:pPr>
        <w:keepNext/>
        <w:keepLines/>
        <w:numPr>
          <w:ilvl w:val="1"/>
          <w:numId w:val="0"/>
        </w:numPr>
        <w:suppressLineNumbers/>
        <w:suppressAutoHyphens/>
        <w:spacing w:before="120" w:after="0" w:line="240" w:lineRule="auto"/>
        <w:ind w:firstLine="709"/>
        <w:jc w:val="both"/>
        <w:outlineLvl w:val="2"/>
        <w:rPr>
          <w:rFonts w:ascii="Times New Roman" w:eastAsia="Times New Roman" w:hAnsi="Times New Roman" w:cs="Times New Roman"/>
          <w:bCs/>
          <w:sz w:val="24"/>
          <w:szCs w:val="24"/>
          <w:lang w:eastAsia="ru-RU"/>
        </w:rPr>
      </w:pPr>
      <w:r w:rsidRPr="00712B69">
        <w:rPr>
          <w:rFonts w:ascii="Times New Roman" w:eastAsia="Times New Roman" w:hAnsi="Times New Roman" w:cs="Times New Roman"/>
          <w:bCs/>
          <w:sz w:val="24"/>
          <w:szCs w:val="24"/>
          <w:lang w:eastAsia="ru-RU"/>
        </w:rPr>
        <w:lastRenderedPageBreak/>
        <w:t>определены параметры софинансирования при реализации национальных проектов на территории субъектов Российской Федерации;</w:t>
      </w:r>
    </w:p>
    <w:p w:rsidR="003759A9" w:rsidRPr="00712B69" w:rsidRDefault="003759A9" w:rsidP="003759A9">
      <w:pPr>
        <w:keepNext/>
        <w:keepLines/>
        <w:numPr>
          <w:ilvl w:val="1"/>
          <w:numId w:val="0"/>
        </w:numPr>
        <w:suppressLineNumbers/>
        <w:suppressAutoHyphens/>
        <w:spacing w:before="120" w:after="0" w:line="240" w:lineRule="auto"/>
        <w:ind w:firstLine="709"/>
        <w:jc w:val="both"/>
        <w:outlineLvl w:val="2"/>
        <w:rPr>
          <w:rFonts w:ascii="Times New Roman" w:eastAsia="Times New Roman" w:hAnsi="Times New Roman" w:cs="Times New Roman"/>
          <w:bCs/>
          <w:sz w:val="24"/>
          <w:szCs w:val="24"/>
          <w:lang w:eastAsia="ru-RU"/>
        </w:rPr>
      </w:pPr>
      <w:r w:rsidRPr="00712B69">
        <w:rPr>
          <w:rFonts w:ascii="Times New Roman" w:eastAsia="Times New Roman" w:hAnsi="Times New Roman" w:cs="Times New Roman"/>
          <w:bCs/>
          <w:sz w:val="24"/>
          <w:szCs w:val="24"/>
          <w:lang w:eastAsia="ru-RU"/>
        </w:rPr>
        <w:t>создана система мониторинга исполнения мероприятий национальных, федеральных и региональных проектов.</w:t>
      </w:r>
    </w:p>
    <w:p w:rsidR="003759A9" w:rsidRPr="00712B69" w:rsidRDefault="003759A9" w:rsidP="003759A9">
      <w:pPr>
        <w:keepNext/>
        <w:keepLines/>
        <w:numPr>
          <w:ilvl w:val="1"/>
          <w:numId w:val="0"/>
        </w:numPr>
        <w:suppressLineNumbers/>
        <w:suppressAutoHyphens/>
        <w:spacing w:before="120" w:after="0" w:line="240" w:lineRule="auto"/>
        <w:ind w:firstLine="709"/>
        <w:jc w:val="both"/>
        <w:outlineLvl w:val="2"/>
        <w:rPr>
          <w:rFonts w:ascii="Times New Roman" w:eastAsia="Times New Roman" w:hAnsi="Times New Roman" w:cs="Times New Roman"/>
          <w:bCs/>
          <w:sz w:val="24"/>
          <w:szCs w:val="24"/>
          <w:lang w:eastAsia="ru-RU"/>
        </w:rPr>
      </w:pPr>
      <w:r w:rsidRPr="00712B69">
        <w:rPr>
          <w:rFonts w:ascii="Times New Roman" w:eastAsia="Times New Roman" w:hAnsi="Times New Roman" w:cs="Times New Roman"/>
          <w:bCs/>
          <w:sz w:val="24"/>
          <w:szCs w:val="24"/>
          <w:lang w:eastAsia="ru-RU"/>
        </w:rPr>
        <w:t xml:space="preserve">В частности, для реализации поставленных Президентом Российской Федерации национальных целей развития страны разработаны </w:t>
      </w:r>
    </w:p>
    <w:p w:rsidR="003759A9" w:rsidRPr="00712B69" w:rsidRDefault="003759A9" w:rsidP="003759A9">
      <w:pPr>
        <w:keepNext/>
        <w:keepLines/>
        <w:numPr>
          <w:ilvl w:val="1"/>
          <w:numId w:val="0"/>
        </w:numPr>
        <w:suppressLineNumbers/>
        <w:suppressAutoHyphens/>
        <w:spacing w:before="120" w:after="0" w:line="240" w:lineRule="auto"/>
        <w:ind w:firstLine="709"/>
        <w:jc w:val="both"/>
        <w:outlineLvl w:val="2"/>
        <w:rPr>
          <w:rFonts w:ascii="Times New Roman" w:eastAsia="Times New Roman" w:hAnsi="Times New Roman" w:cs="Times New Roman"/>
          <w:bCs/>
          <w:sz w:val="24"/>
          <w:szCs w:val="24"/>
          <w:lang w:eastAsia="ru-RU"/>
        </w:rPr>
      </w:pPr>
      <w:r w:rsidRPr="00712B69">
        <w:rPr>
          <w:rFonts w:ascii="Times New Roman" w:eastAsia="Times New Roman" w:hAnsi="Times New Roman" w:cs="Times New Roman"/>
          <w:bCs/>
          <w:sz w:val="24"/>
          <w:szCs w:val="24"/>
          <w:lang w:eastAsia="ru-RU"/>
        </w:rPr>
        <w:t xml:space="preserve">12 национальных проектов, в состав которых вошли 67 федеральных проекта. </w:t>
      </w:r>
    </w:p>
    <w:p w:rsidR="003759A9" w:rsidRPr="00712B69" w:rsidRDefault="003759A9" w:rsidP="003759A9">
      <w:pPr>
        <w:keepNext/>
        <w:keepLines/>
        <w:numPr>
          <w:ilvl w:val="1"/>
          <w:numId w:val="0"/>
        </w:numPr>
        <w:suppressLineNumbers/>
        <w:suppressAutoHyphens/>
        <w:spacing w:before="120" w:after="0" w:line="240" w:lineRule="auto"/>
        <w:ind w:firstLine="709"/>
        <w:jc w:val="both"/>
        <w:outlineLvl w:val="2"/>
        <w:rPr>
          <w:rFonts w:ascii="Times New Roman" w:eastAsia="Times New Roman" w:hAnsi="Times New Roman" w:cs="Times New Roman"/>
          <w:bCs/>
          <w:sz w:val="24"/>
          <w:szCs w:val="24"/>
          <w:lang w:eastAsia="ru-RU"/>
        </w:rPr>
      </w:pPr>
      <w:r w:rsidRPr="00712B69">
        <w:rPr>
          <w:rFonts w:ascii="Times New Roman" w:eastAsia="Times New Roman" w:hAnsi="Times New Roman" w:cs="Times New Roman"/>
          <w:bCs/>
          <w:sz w:val="24"/>
          <w:szCs w:val="24"/>
          <w:lang w:eastAsia="ru-RU"/>
        </w:rPr>
        <w:t>При подготовке паспортов федеральных проектов учитывался потенциал территорий по реализации тех или иных мероприятий, а также определялась региональная составляющая федерального проекта.</w:t>
      </w:r>
    </w:p>
    <w:p w:rsidR="00225970" w:rsidRPr="00712B69" w:rsidRDefault="003759A9" w:rsidP="003759A9">
      <w:pPr>
        <w:keepNext/>
        <w:keepLines/>
        <w:numPr>
          <w:ilvl w:val="1"/>
          <w:numId w:val="0"/>
        </w:numPr>
        <w:suppressLineNumbers/>
        <w:suppressAutoHyphens/>
        <w:spacing w:before="120" w:after="0" w:line="240" w:lineRule="auto"/>
        <w:ind w:firstLine="709"/>
        <w:jc w:val="both"/>
        <w:outlineLvl w:val="2"/>
        <w:rPr>
          <w:rFonts w:ascii="Times New Roman" w:eastAsia="Times New Roman" w:hAnsi="Times New Roman" w:cs="Times New Roman"/>
          <w:bCs/>
          <w:sz w:val="24"/>
          <w:szCs w:val="24"/>
          <w:lang w:eastAsia="ru-RU"/>
        </w:rPr>
      </w:pPr>
      <w:r w:rsidRPr="00712B69">
        <w:rPr>
          <w:rFonts w:ascii="Times New Roman" w:eastAsia="Times New Roman" w:hAnsi="Times New Roman" w:cs="Times New Roman"/>
          <w:bCs/>
          <w:sz w:val="24"/>
          <w:szCs w:val="24"/>
          <w:lang w:eastAsia="ru-RU"/>
        </w:rPr>
        <w:t xml:space="preserve">Начиная с 2019 года, Красноярский край участвует в 53 федеральных проектах, которых входят в 11 национальных проектов. </w:t>
      </w:r>
    </w:p>
    <w:p w:rsidR="003759A9" w:rsidRPr="00712B69" w:rsidRDefault="003759A9" w:rsidP="003759A9">
      <w:pPr>
        <w:keepNext/>
        <w:keepLines/>
        <w:numPr>
          <w:ilvl w:val="1"/>
          <w:numId w:val="0"/>
        </w:numPr>
        <w:suppressLineNumbers/>
        <w:suppressAutoHyphens/>
        <w:spacing w:before="120" w:after="0" w:line="240" w:lineRule="auto"/>
        <w:ind w:firstLine="709"/>
        <w:jc w:val="both"/>
        <w:outlineLvl w:val="2"/>
        <w:rPr>
          <w:rFonts w:ascii="Times New Roman" w:eastAsia="Times New Roman" w:hAnsi="Times New Roman" w:cs="Times New Roman"/>
          <w:bCs/>
          <w:sz w:val="24"/>
          <w:szCs w:val="24"/>
          <w:lang w:eastAsia="ru-RU"/>
        </w:rPr>
      </w:pPr>
      <w:r w:rsidRPr="00712B69">
        <w:rPr>
          <w:rFonts w:ascii="Times New Roman" w:eastAsia="Times New Roman" w:hAnsi="Times New Roman" w:cs="Times New Roman"/>
          <w:bCs/>
          <w:sz w:val="24"/>
          <w:szCs w:val="24"/>
          <w:lang w:eastAsia="ru-RU"/>
        </w:rPr>
        <w:t xml:space="preserve">В целях реализации в регионе федеральных проектов, входящих в состав национальных проектов, организована необходимая работа по заключению соответствующих соглашений между руководителями федеральных </w:t>
      </w:r>
    </w:p>
    <w:p w:rsidR="003759A9" w:rsidRPr="00712B69" w:rsidRDefault="003759A9" w:rsidP="003759A9">
      <w:pPr>
        <w:keepNext/>
        <w:keepLines/>
        <w:numPr>
          <w:ilvl w:val="1"/>
          <w:numId w:val="0"/>
        </w:numPr>
        <w:suppressLineNumbers/>
        <w:suppressAutoHyphens/>
        <w:spacing w:before="120" w:after="0" w:line="240" w:lineRule="auto"/>
        <w:ind w:firstLine="709"/>
        <w:jc w:val="both"/>
        <w:outlineLvl w:val="2"/>
        <w:rPr>
          <w:rFonts w:ascii="Times New Roman" w:eastAsia="Times New Roman" w:hAnsi="Times New Roman" w:cs="Times New Roman"/>
          <w:bCs/>
          <w:sz w:val="24"/>
          <w:szCs w:val="24"/>
          <w:lang w:eastAsia="ru-RU"/>
        </w:rPr>
      </w:pPr>
      <w:r w:rsidRPr="00712B69">
        <w:rPr>
          <w:rFonts w:ascii="Times New Roman" w:eastAsia="Times New Roman" w:hAnsi="Times New Roman" w:cs="Times New Roman"/>
          <w:bCs/>
          <w:sz w:val="24"/>
          <w:szCs w:val="24"/>
          <w:lang w:eastAsia="ru-RU"/>
        </w:rPr>
        <w:t xml:space="preserve">и региональных проектов. В соответствии с указанными соглашениями </w:t>
      </w:r>
    </w:p>
    <w:p w:rsidR="003759A9" w:rsidRPr="00712B69" w:rsidRDefault="003759A9" w:rsidP="003759A9">
      <w:pPr>
        <w:keepNext/>
        <w:keepLines/>
        <w:numPr>
          <w:ilvl w:val="1"/>
          <w:numId w:val="0"/>
        </w:numPr>
        <w:suppressLineNumbers/>
        <w:suppressAutoHyphens/>
        <w:spacing w:before="120" w:after="0" w:line="240" w:lineRule="auto"/>
        <w:ind w:firstLine="709"/>
        <w:jc w:val="both"/>
        <w:outlineLvl w:val="2"/>
        <w:rPr>
          <w:rFonts w:ascii="Times New Roman" w:eastAsia="Times New Roman" w:hAnsi="Times New Roman" w:cs="Times New Roman"/>
          <w:bCs/>
          <w:sz w:val="24"/>
          <w:szCs w:val="24"/>
          <w:lang w:eastAsia="ru-RU"/>
        </w:rPr>
      </w:pPr>
      <w:r w:rsidRPr="00712B69">
        <w:rPr>
          <w:rFonts w:ascii="Times New Roman" w:eastAsia="Times New Roman" w:hAnsi="Times New Roman" w:cs="Times New Roman"/>
          <w:bCs/>
          <w:sz w:val="24"/>
          <w:szCs w:val="24"/>
          <w:lang w:eastAsia="ru-RU"/>
        </w:rPr>
        <w:t xml:space="preserve">для Красноярского края определен 171 показатель, итоговые значения которых должны быть достигнуты к 2024 году. </w:t>
      </w:r>
    </w:p>
    <w:p w:rsidR="003759A9" w:rsidRPr="00712B69" w:rsidRDefault="003759A9" w:rsidP="003759A9">
      <w:pPr>
        <w:keepNext/>
        <w:keepLines/>
        <w:numPr>
          <w:ilvl w:val="1"/>
          <w:numId w:val="0"/>
        </w:numPr>
        <w:suppressLineNumbers/>
        <w:suppressAutoHyphens/>
        <w:spacing w:before="120" w:after="0" w:line="240" w:lineRule="auto"/>
        <w:ind w:firstLine="709"/>
        <w:jc w:val="both"/>
        <w:outlineLvl w:val="2"/>
        <w:rPr>
          <w:rFonts w:ascii="Times New Roman" w:eastAsia="Times New Roman" w:hAnsi="Times New Roman" w:cs="Times New Roman"/>
          <w:bCs/>
          <w:sz w:val="24"/>
          <w:szCs w:val="24"/>
          <w:lang w:eastAsia="ru-RU"/>
        </w:rPr>
      </w:pPr>
      <w:r w:rsidRPr="00712B69">
        <w:rPr>
          <w:rFonts w:ascii="Times New Roman" w:eastAsia="Times New Roman" w:hAnsi="Times New Roman" w:cs="Times New Roman"/>
          <w:bCs/>
          <w:sz w:val="24"/>
          <w:szCs w:val="24"/>
          <w:lang w:eastAsia="ru-RU"/>
        </w:rPr>
        <w:t>В рамках работы по финансовому обеспечению реализации региональных проектов края в 2019 году заключено 30 соглашений о предоставлении Красноярскому краю межбюджетных трансфертов из федерального бюджета.</w:t>
      </w:r>
    </w:p>
    <w:p w:rsidR="00B421AA" w:rsidRPr="00712B69" w:rsidRDefault="003759A9" w:rsidP="00B421AA">
      <w:pPr>
        <w:keepNext/>
        <w:keepLines/>
        <w:numPr>
          <w:ilvl w:val="1"/>
          <w:numId w:val="0"/>
        </w:numPr>
        <w:suppressLineNumbers/>
        <w:suppressAutoHyphens/>
        <w:spacing w:before="120" w:after="0" w:line="240" w:lineRule="auto"/>
        <w:ind w:firstLine="709"/>
        <w:jc w:val="both"/>
        <w:outlineLvl w:val="2"/>
        <w:rPr>
          <w:rFonts w:ascii="Times New Roman" w:eastAsia="Times New Roman" w:hAnsi="Times New Roman" w:cs="Times New Roman"/>
          <w:bCs/>
          <w:sz w:val="24"/>
          <w:szCs w:val="24"/>
          <w:lang w:eastAsia="ru-RU"/>
        </w:rPr>
      </w:pPr>
      <w:r w:rsidRPr="00712B69">
        <w:rPr>
          <w:rFonts w:ascii="Times New Roman" w:eastAsia="Times New Roman" w:hAnsi="Times New Roman" w:cs="Times New Roman"/>
          <w:bCs/>
          <w:sz w:val="24"/>
          <w:szCs w:val="24"/>
          <w:lang w:eastAsia="ru-RU"/>
        </w:rPr>
        <w:t xml:space="preserve">В 2019 году </w:t>
      </w:r>
      <w:r w:rsidR="00B421AA" w:rsidRPr="00712B69">
        <w:rPr>
          <w:rFonts w:ascii="Times New Roman" w:eastAsia="Times New Roman" w:hAnsi="Times New Roman" w:cs="Times New Roman"/>
          <w:bCs/>
          <w:sz w:val="24"/>
          <w:szCs w:val="24"/>
          <w:lang w:eastAsia="ru-RU"/>
        </w:rPr>
        <w:t xml:space="preserve">в </w:t>
      </w:r>
      <w:r w:rsidRPr="00712B69">
        <w:rPr>
          <w:rFonts w:ascii="Times New Roman" w:eastAsia="Times New Roman" w:hAnsi="Times New Roman" w:cs="Times New Roman"/>
          <w:bCs/>
          <w:sz w:val="24"/>
          <w:szCs w:val="24"/>
          <w:lang w:eastAsia="ru-RU"/>
        </w:rPr>
        <w:t>Казачинск</w:t>
      </w:r>
      <w:r w:rsidR="00B421AA" w:rsidRPr="00712B69">
        <w:rPr>
          <w:rFonts w:ascii="Times New Roman" w:eastAsia="Times New Roman" w:hAnsi="Times New Roman" w:cs="Times New Roman"/>
          <w:bCs/>
          <w:sz w:val="24"/>
          <w:szCs w:val="24"/>
          <w:lang w:eastAsia="ru-RU"/>
        </w:rPr>
        <w:t>о</w:t>
      </w:r>
      <w:r w:rsidRPr="00712B69">
        <w:rPr>
          <w:rFonts w:ascii="Times New Roman" w:eastAsia="Times New Roman" w:hAnsi="Times New Roman" w:cs="Times New Roman"/>
          <w:bCs/>
          <w:sz w:val="24"/>
          <w:szCs w:val="24"/>
          <w:lang w:eastAsia="ru-RU"/>
        </w:rPr>
        <w:t>м район</w:t>
      </w:r>
      <w:r w:rsidR="00B421AA" w:rsidRPr="00712B69">
        <w:rPr>
          <w:rFonts w:ascii="Times New Roman" w:eastAsia="Times New Roman" w:hAnsi="Times New Roman" w:cs="Times New Roman"/>
          <w:bCs/>
          <w:sz w:val="24"/>
          <w:szCs w:val="24"/>
          <w:lang w:eastAsia="ru-RU"/>
        </w:rPr>
        <w:t>е</w:t>
      </w:r>
      <w:r w:rsidR="00125A58" w:rsidRPr="00712B69">
        <w:rPr>
          <w:rFonts w:ascii="Times New Roman" w:eastAsia="Times New Roman" w:hAnsi="Times New Roman" w:cs="Times New Roman"/>
          <w:bCs/>
          <w:sz w:val="24"/>
          <w:szCs w:val="24"/>
          <w:lang w:eastAsia="ru-RU"/>
        </w:rPr>
        <w:t>р</w:t>
      </w:r>
      <w:r w:rsidR="00B421AA" w:rsidRPr="00712B69">
        <w:rPr>
          <w:rFonts w:ascii="Times New Roman" w:eastAsia="Times New Roman" w:hAnsi="Times New Roman" w:cs="Times New Roman"/>
          <w:bCs/>
          <w:sz w:val="24"/>
          <w:szCs w:val="24"/>
          <w:lang w:eastAsia="ru-RU"/>
        </w:rPr>
        <w:t xml:space="preserve">еализуется </w:t>
      </w:r>
      <w:r w:rsidR="00125A58" w:rsidRPr="00712B69">
        <w:rPr>
          <w:rFonts w:ascii="Times New Roman" w:eastAsia="Times New Roman" w:hAnsi="Times New Roman" w:cs="Times New Roman"/>
          <w:bCs/>
          <w:sz w:val="24"/>
          <w:szCs w:val="24"/>
          <w:lang w:eastAsia="ru-RU"/>
        </w:rPr>
        <w:t xml:space="preserve">три мероприятия  </w:t>
      </w:r>
      <w:r w:rsidR="00B421AA" w:rsidRPr="00712B69">
        <w:rPr>
          <w:rFonts w:ascii="Times New Roman" w:eastAsia="Times New Roman" w:hAnsi="Times New Roman" w:cs="Times New Roman"/>
          <w:bCs/>
          <w:sz w:val="24"/>
          <w:szCs w:val="24"/>
          <w:lang w:eastAsia="ru-RU"/>
        </w:rPr>
        <w:t xml:space="preserve">в рамках </w:t>
      </w:r>
      <w:r w:rsidR="008F6120" w:rsidRPr="00712B69">
        <w:rPr>
          <w:rFonts w:ascii="Times New Roman" w:eastAsia="Times New Roman" w:hAnsi="Times New Roman" w:cs="Times New Roman"/>
          <w:bCs/>
          <w:sz w:val="24"/>
          <w:szCs w:val="24"/>
          <w:lang w:eastAsia="ru-RU"/>
        </w:rPr>
        <w:t xml:space="preserve">трех </w:t>
      </w:r>
      <w:r w:rsidR="00B421AA" w:rsidRPr="00712B69">
        <w:rPr>
          <w:rFonts w:ascii="Times New Roman" w:eastAsia="Times New Roman" w:hAnsi="Times New Roman" w:cs="Times New Roman"/>
          <w:bCs/>
          <w:sz w:val="24"/>
          <w:szCs w:val="24"/>
          <w:lang w:eastAsia="ru-RU"/>
        </w:rPr>
        <w:t xml:space="preserve">региональных проектов </w:t>
      </w:r>
      <w:r w:rsidR="00125A58" w:rsidRPr="00712B69">
        <w:rPr>
          <w:rFonts w:ascii="Times New Roman" w:eastAsia="Times New Roman" w:hAnsi="Times New Roman" w:cs="Times New Roman"/>
          <w:bCs/>
          <w:sz w:val="24"/>
          <w:szCs w:val="24"/>
          <w:lang w:eastAsia="ru-RU"/>
        </w:rPr>
        <w:t xml:space="preserve">по </w:t>
      </w:r>
      <w:r w:rsidR="008F6120" w:rsidRPr="00712B69">
        <w:rPr>
          <w:rFonts w:ascii="Times New Roman" w:eastAsia="Times New Roman" w:hAnsi="Times New Roman" w:cs="Times New Roman"/>
          <w:bCs/>
          <w:sz w:val="24"/>
          <w:szCs w:val="24"/>
          <w:lang w:eastAsia="ru-RU"/>
        </w:rPr>
        <w:t>двум</w:t>
      </w:r>
      <w:r w:rsidR="00B421AA" w:rsidRPr="00712B69">
        <w:rPr>
          <w:rFonts w:ascii="Times New Roman" w:eastAsia="Times New Roman" w:hAnsi="Times New Roman" w:cs="Times New Roman"/>
          <w:bCs/>
          <w:sz w:val="24"/>
          <w:szCs w:val="24"/>
          <w:lang w:eastAsia="ru-RU"/>
        </w:rPr>
        <w:t xml:space="preserve"> национальны</w:t>
      </w:r>
      <w:r w:rsidR="00125A58" w:rsidRPr="00712B69">
        <w:rPr>
          <w:rFonts w:ascii="Times New Roman" w:eastAsia="Times New Roman" w:hAnsi="Times New Roman" w:cs="Times New Roman"/>
          <w:bCs/>
          <w:sz w:val="24"/>
          <w:szCs w:val="24"/>
          <w:lang w:eastAsia="ru-RU"/>
        </w:rPr>
        <w:t>м проектам</w:t>
      </w:r>
      <w:r w:rsidR="00B421AA" w:rsidRPr="00712B69">
        <w:rPr>
          <w:rFonts w:ascii="Times New Roman" w:eastAsia="Times New Roman" w:hAnsi="Times New Roman" w:cs="Times New Roman"/>
          <w:bCs/>
          <w:sz w:val="24"/>
          <w:szCs w:val="24"/>
          <w:lang w:eastAsia="ru-RU"/>
        </w:rPr>
        <w:t>:</w:t>
      </w:r>
    </w:p>
    <w:p w:rsidR="00331A00" w:rsidRPr="00712B69" w:rsidRDefault="00331A00" w:rsidP="00B421AA">
      <w:pPr>
        <w:keepNext/>
        <w:keepLines/>
        <w:numPr>
          <w:ilvl w:val="1"/>
          <w:numId w:val="0"/>
        </w:numPr>
        <w:suppressLineNumbers/>
        <w:suppressAutoHyphens/>
        <w:spacing w:before="120" w:after="0" w:line="240" w:lineRule="auto"/>
        <w:ind w:firstLine="709"/>
        <w:jc w:val="both"/>
        <w:outlineLvl w:val="2"/>
        <w:rPr>
          <w:rFonts w:ascii="Times New Roman" w:eastAsia="Times New Roman" w:hAnsi="Times New Roman" w:cs="Times New Roman"/>
          <w:bCs/>
          <w:sz w:val="24"/>
          <w:szCs w:val="24"/>
          <w:lang w:eastAsia="ru-RU"/>
        </w:rPr>
      </w:pPr>
    </w:p>
    <w:tbl>
      <w:tblPr>
        <w:tblStyle w:val="af3"/>
        <w:tblW w:w="5317" w:type="pct"/>
        <w:tblLayout w:type="fixed"/>
        <w:tblLook w:val="04A0"/>
      </w:tblPr>
      <w:tblGrid>
        <w:gridCol w:w="1547"/>
        <w:gridCol w:w="1443"/>
        <w:gridCol w:w="2795"/>
        <w:gridCol w:w="1130"/>
        <w:gridCol w:w="1177"/>
        <w:gridCol w:w="1089"/>
        <w:gridCol w:w="1056"/>
      </w:tblGrid>
      <w:tr w:rsidR="00331A00" w:rsidRPr="00712B69" w:rsidTr="008F6120">
        <w:tc>
          <w:tcPr>
            <w:tcW w:w="755" w:type="pct"/>
            <w:vMerge w:val="restart"/>
            <w:vAlign w:val="center"/>
          </w:tcPr>
          <w:p w:rsidR="00331A00" w:rsidRPr="00712B69" w:rsidRDefault="00331A00" w:rsidP="00331A00">
            <w:pPr>
              <w:keepNext/>
              <w:keepLines/>
              <w:numPr>
                <w:ilvl w:val="1"/>
                <w:numId w:val="0"/>
              </w:numPr>
              <w:suppressLineNumbers/>
              <w:suppressAutoHyphens/>
              <w:spacing w:before="120"/>
              <w:jc w:val="center"/>
              <w:outlineLvl w:val="2"/>
              <w:rPr>
                <w:bCs/>
              </w:rPr>
            </w:pPr>
            <w:r w:rsidRPr="00712B69">
              <w:rPr>
                <w:bCs/>
              </w:rPr>
              <w:t>Национальный проект</w:t>
            </w:r>
          </w:p>
        </w:tc>
        <w:tc>
          <w:tcPr>
            <w:tcW w:w="705" w:type="pct"/>
            <w:vMerge w:val="restart"/>
            <w:vAlign w:val="center"/>
          </w:tcPr>
          <w:p w:rsidR="00331A00" w:rsidRPr="00712B69" w:rsidRDefault="00331A00" w:rsidP="00331A00">
            <w:pPr>
              <w:keepNext/>
              <w:keepLines/>
              <w:numPr>
                <w:ilvl w:val="1"/>
                <w:numId w:val="0"/>
              </w:numPr>
              <w:suppressLineNumbers/>
              <w:suppressAutoHyphens/>
              <w:spacing w:before="120"/>
              <w:jc w:val="center"/>
              <w:outlineLvl w:val="2"/>
              <w:rPr>
                <w:bCs/>
              </w:rPr>
            </w:pPr>
            <w:r w:rsidRPr="00712B69">
              <w:rPr>
                <w:bCs/>
              </w:rPr>
              <w:t>Региональный проект</w:t>
            </w:r>
          </w:p>
        </w:tc>
        <w:tc>
          <w:tcPr>
            <w:tcW w:w="1365" w:type="pct"/>
            <w:vMerge w:val="restart"/>
            <w:vAlign w:val="center"/>
          </w:tcPr>
          <w:p w:rsidR="00331A00" w:rsidRPr="00712B69" w:rsidRDefault="00331A00" w:rsidP="00331A00">
            <w:pPr>
              <w:keepNext/>
              <w:keepLines/>
              <w:numPr>
                <w:ilvl w:val="1"/>
                <w:numId w:val="0"/>
              </w:numPr>
              <w:suppressLineNumbers/>
              <w:suppressAutoHyphens/>
              <w:spacing w:before="120"/>
              <w:jc w:val="center"/>
              <w:outlineLvl w:val="2"/>
              <w:rPr>
                <w:bCs/>
              </w:rPr>
            </w:pPr>
            <w:r w:rsidRPr="00712B69">
              <w:rPr>
                <w:bCs/>
              </w:rPr>
              <w:t>Мероприятие</w:t>
            </w:r>
          </w:p>
        </w:tc>
        <w:tc>
          <w:tcPr>
            <w:tcW w:w="552" w:type="pct"/>
            <w:vMerge w:val="restart"/>
            <w:vAlign w:val="center"/>
          </w:tcPr>
          <w:p w:rsidR="00331A00" w:rsidRPr="00712B69" w:rsidRDefault="00331A00" w:rsidP="00331A00">
            <w:pPr>
              <w:keepNext/>
              <w:keepLines/>
              <w:numPr>
                <w:ilvl w:val="1"/>
                <w:numId w:val="0"/>
              </w:numPr>
              <w:suppressLineNumbers/>
              <w:suppressAutoHyphens/>
              <w:spacing w:before="120"/>
              <w:jc w:val="center"/>
              <w:outlineLvl w:val="2"/>
              <w:rPr>
                <w:bCs/>
              </w:rPr>
            </w:pPr>
            <w:r w:rsidRPr="00712B69">
              <w:rPr>
                <w:bCs/>
              </w:rPr>
              <w:t>ВСЕГО объем финансовых средств на реализацию мероприятия, тыс. руб.</w:t>
            </w:r>
          </w:p>
        </w:tc>
        <w:tc>
          <w:tcPr>
            <w:tcW w:w="1624" w:type="pct"/>
            <w:gridSpan w:val="3"/>
            <w:vAlign w:val="center"/>
          </w:tcPr>
          <w:p w:rsidR="00331A00" w:rsidRPr="00712B69" w:rsidRDefault="00331A00" w:rsidP="00331A00">
            <w:pPr>
              <w:keepNext/>
              <w:keepLines/>
              <w:numPr>
                <w:ilvl w:val="1"/>
                <w:numId w:val="0"/>
              </w:numPr>
              <w:suppressLineNumbers/>
              <w:suppressAutoHyphens/>
              <w:spacing w:before="120"/>
              <w:jc w:val="center"/>
              <w:outlineLvl w:val="2"/>
              <w:rPr>
                <w:bCs/>
              </w:rPr>
            </w:pPr>
            <w:r w:rsidRPr="00712B69">
              <w:rPr>
                <w:bCs/>
              </w:rPr>
              <w:t>в том числе по источникам финансирования</w:t>
            </w:r>
          </w:p>
        </w:tc>
      </w:tr>
      <w:tr w:rsidR="00331A00" w:rsidRPr="00712B69" w:rsidTr="008F6120">
        <w:tc>
          <w:tcPr>
            <w:tcW w:w="755" w:type="pct"/>
            <w:vMerge/>
            <w:vAlign w:val="center"/>
          </w:tcPr>
          <w:p w:rsidR="00331A00" w:rsidRPr="00712B69" w:rsidRDefault="00331A00" w:rsidP="00331A00">
            <w:pPr>
              <w:keepNext/>
              <w:keepLines/>
              <w:numPr>
                <w:ilvl w:val="1"/>
                <w:numId w:val="0"/>
              </w:numPr>
              <w:suppressLineNumbers/>
              <w:suppressAutoHyphens/>
              <w:spacing w:before="120"/>
              <w:jc w:val="center"/>
              <w:outlineLvl w:val="2"/>
              <w:rPr>
                <w:bCs/>
              </w:rPr>
            </w:pPr>
          </w:p>
        </w:tc>
        <w:tc>
          <w:tcPr>
            <w:tcW w:w="705" w:type="pct"/>
            <w:vMerge/>
            <w:vAlign w:val="center"/>
          </w:tcPr>
          <w:p w:rsidR="00331A00" w:rsidRPr="00712B69" w:rsidRDefault="00331A00" w:rsidP="00331A00">
            <w:pPr>
              <w:keepNext/>
              <w:keepLines/>
              <w:numPr>
                <w:ilvl w:val="1"/>
                <w:numId w:val="0"/>
              </w:numPr>
              <w:suppressLineNumbers/>
              <w:suppressAutoHyphens/>
              <w:spacing w:before="120"/>
              <w:jc w:val="center"/>
              <w:outlineLvl w:val="2"/>
              <w:rPr>
                <w:bCs/>
              </w:rPr>
            </w:pPr>
          </w:p>
        </w:tc>
        <w:tc>
          <w:tcPr>
            <w:tcW w:w="1365" w:type="pct"/>
            <w:vMerge/>
            <w:vAlign w:val="center"/>
          </w:tcPr>
          <w:p w:rsidR="00331A00" w:rsidRPr="00712B69" w:rsidRDefault="00331A00" w:rsidP="00331A00">
            <w:pPr>
              <w:keepNext/>
              <w:keepLines/>
              <w:numPr>
                <w:ilvl w:val="1"/>
                <w:numId w:val="0"/>
              </w:numPr>
              <w:suppressLineNumbers/>
              <w:suppressAutoHyphens/>
              <w:spacing w:before="120"/>
              <w:jc w:val="center"/>
              <w:outlineLvl w:val="2"/>
              <w:rPr>
                <w:bCs/>
              </w:rPr>
            </w:pPr>
          </w:p>
        </w:tc>
        <w:tc>
          <w:tcPr>
            <w:tcW w:w="552" w:type="pct"/>
            <w:vMerge/>
            <w:vAlign w:val="center"/>
          </w:tcPr>
          <w:p w:rsidR="00331A00" w:rsidRPr="00712B69" w:rsidRDefault="00331A00" w:rsidP="00331A00">
            <w:pPr>
              <w:keepNext/>
              <w:keepLines/>
              <w:numPr>
                <w:ilvl w:val="1"/>
                <w:numId w:val="0"/>
              </w:numPr>
              <w:suppressLineNumbers/>
              <w:suppressAutoHyphens/>
              <w:spacing w:before="120"/>
              <w:jc w:val="center"/>
              <w:outlineLvl w:val="2"/>
              <w:rPr>
                <w:bCs/>
              </w:rPr>
            </w:pPr>
          </w:p>
        </w:tc>
        <w:tc>
          <w:tcPr>
            <w:tcW w:w="575" w:type="pct"/>
            <w:vAlign w:val="center"/>
          </w:tcPr>
          <w:p w:rsidR="00331A00" w:rsidRPr="00712B69" w:rsidRDefault="00331A00" w:rsidP="00331A00">
            <w:pPr>
              <w:keepNext/>
              <w:keepLines/>
              <w:numPr>
                <w:ilvl w:val="1"/>
                <w:numId w:val="0"/>
              </w:numPr>
              <w:suppressLineNumbers/>
              <w:suppressAutoHyphens/>
              <w:spacing w:before="120"/>
              <w:jc w:val="center"/>
              <w:outlineLvl w:val="2"/>
              <w:rPr>
                <w:bCs/>
              </w:rPr>
            </w:pPr>
            <w:r w:rsidRPr="00712B69">
              <w:rPr>
                <w:bCs/>
              </w:rPr>
              <w:t>федеральный бюджет</w:t>
            </w:r>
          </w:p>
        </w:tc>
        <w:tc>
          <w:tcPr>
            <w:tcW w:w="532" w:type="pct"/>
            <w:vAlign w:val="center"/>
          </w:tcPr>
          <w:p w:rsidR="00331A00" w:rsidRPr="00712B69" w:rsidRDefault="00331A00" w:rsidP="00331A00">
            <w:pPr>
              <w:keepNext/>
              <w:keepLines/>
              <w:numPr>
                <w:ilvl w:val="1"/>
                <w:numId w:val="0"/>
              </w:numPr>
              <w:suppressLineNumbers/>
              <w:suppressAutoHyphens/>
              <w:spacing w:before="120"/>
              <w:jc w:val="center"/>
              <w:outlineLvl w:val="2"/>
              <w:rPr>
                <w:bCs/>
              </w:rPr>
            </w:pPr>
            <w:r w:rsidRPr="00712B69">
              <w:rPr>
                <w:bCs/>
              </w:rPr>
              <w:t>краевой бюджет</w:t>
            </w:r>
          </w:p>
        </w:tc>
        <w:tc>
          <w:tcPr>
            <w:tcW w:w="517" w:type="pct"/>
            <w:vAlign w:val="center"/>
          </w:tcPr>
          <w:p w:rsidR="00331A00" w:rsidRPr="00712B69" w:rsidRDefault="00331A00" w:rsidP="00331A00">
            <w:pPr>
              <w:keepNext/>
              <w:keepLines/>
              <w:numPr>
                <w:ilvl w:val="1"/>
                <w:numId w:val="0"/>
              </w:numPr>
              <w:suppressLineNumbers/>
              <w:suppressAutoHyphens/>
              <w:spacing w:before="120"/>
              <w:jc w:val="center"/>
              <w:outlineLvl w:val="2"/>
              <w:rPr>
                <w:bCs/>
              </w:rPr>
            </w:pPr>
            <w:r w:rsidRPr="00712B69">
              <w:rPr>
                <w:bCs/>
              </w:rPr>
              <w:t>районный бюджет/бюджеты сельских поселений</w:t>
            </w:r>
          </w:p>
        </w:tc>
      </w:tr>
      <w:tr w:rsidR="00331A00" w:rsidRPr="00712B69" w:rsidTr="008F6120">
        <w:tc>
          <w:tcPr>
            <w:tcW w:w="755" w:type="pct"/>
          </w:tcPr>
          <w:p w:rsidR="00B421AA" w:rsidRPr="00712B69" w:rsidRDefault="008F6120" w:rsidP="008F6120">
            <w:pPr>
              <w:keepNext/>
              <w:keepLines/>
              <w:numPr>
                <w:ilvl w:val="1"/>
                <w:numId w:val="0"/>
              </w:numPr>
              <w:suppressLineNumbers/>
              <w:suppressAutoHyphens/>
              <w:spacing w:before="120"/>
              <w:jc w:val="center"/>
              <w:outlineLvl w:val="2"/>
              <w:rPr>
                <w:bCs/>
              </w:rPr>
            </w:pPr>
            <w:r w:rsidRPr="00712B69">
              <w:rPr>
                <w:bCs/>
              </w:rPr>
              <w:t>Демография</w:t>
            </w:r>
          </w:p>
        </w:tc>
        <w:tc>
          <w:tcPr>
            <w:tcW w:w="705" w:type="pct"/>
          </w:tcPr>
          <w:p w:rsidR="00B421AA" w:rsidRPr="00712B69" w:rsidRDefault="008F6120" w:rsidP="008F6120">
            <w:pPr>
              <w:keepNext/>
              <w:keepLines/>
              <w:numPr>
                <w:ilvl w:val="1"/>
                <w:numId w:val="0"/>
              </w:numPr>
              <w:suppressLineNumbers/>
              <w:suppressAutoHyphens/>
              <w:spacing w:before="120"/>
              <w:jc w:val="center"/>
              <w:outlineLvl w:val="2"/>
              <w:rPr>
                <w:bCs/>
              </w:rPr>
            </w:pPr>
            <w:r w:rsidRPr="00712B69">
              <w:rPr>
                <w:bCs/>
              </w:rPr>
              <w:t>Старшее поколение</w:t>
            </w:r>
          </w:p>
        </w:tc>
        <w:tc>
          <w:tcPr>
            <w:tcW w:w="1365" w:type="pct"/>
          </w:tcPr>
          <w:p w:rsidR="00B421AA" w:rsidRPr="00712B69" w:rsidRDefault="008F6120" w:rsidP="008F6120">
            <w:pPr>
              <w:keepNext/>
              <w:keepLines/>
              <w:numPr>
                <w:ilvl w:val="1"/>
                <w:numId w:val="0"/>
              </w:numPr>
              <w:suppressLineNumbers/>
              <w:suppressAutoHyphens/>
              <w:spacing w:before="120"/>
              <w:jc w:val="center"/>
              <w:outlineLvl w:val="2"/>
              <w:rPr>
                <w:bCs/>
              </w:rPr>
            </w:pPr>
            <w:r w:rsidRPr="00712B69">
              <w:rPr>
                <w:bCs/>
              </w:rPr>
              <w:t>Приобретение автотранспорта в целях осуществления доставки лиц старше 65 лет, проживающих в сельской местности, в медицинские организации</w:t>
            </w:r>
          </w:p>
        </w:tc>
        <w:tc>
          <w:tcPr>
            <w:tcW w:w="552" w:type="pct"/>
          </w:tcPr>
          <w:p w:rsidR="00B421AA" w:rsidRPr="00712B69" w:rsidRDefault="00331A00" w:rsidP="008F6120">
            <w:pPr>
              <w:keepNext/>
              <w:keepLines/>
              <w:numPr>
                <w:ilvl w:val="1"/>
                <w:numId w:val="0"/>
              </w:numPr>
              <w:suppressLineNumbers/>
              <w:suppressAutoHyphens/>
              <w:spacing w:before="120"/>
              <w:jc w:val="center"/>
              <w:outlineLvl w:val="2"/>
              <w:rPr>
                <w:bCs/>
              </w:rPr>
            </w:pPr>
            <w:r w:rsidRPr="00712B69">
              <w:rPr>
                <w:bCs/>
              </w:rPr>
              <w:t>1 463,0</w:t>
            </w:r>
          </w:p>
        </w:tc>
        <w:tc>
          <w:tcPr>
            <w:tcW w:w="575" w:type="pct"/>
          </w:tcPr>
          <w:p w:rsidR="00B421AA" w:rsidRPr="00712B69" w:rsidRDefault="00331A00" w:rsidP="008F6120">
            <w:pPr>
              <w:keepNext/>
              <w:keepLines/>
              <w:numPr>
                <w:ilvl w:val="1"/>
                <w:numId w:val="0"/>
              </w:numPr>
              <w:suppressLineNumbers/>
              <w:suppressAutoHyphens/>
              <w:spacing w:before="120"/>
              <w:jc w:val="center"/>
              <w:outlineLvl w:val="2"/>
              <w:rPr>
                <w:bCs/>
              </w:rPr>
            </w:pPr>
            <w:r w:rsidRPr="00712B69">
              <w:rPr>
                <w:bCs/>
              </w:rPr>
              <w:t>1 463,0</w:t>
            </w:r>
          </w:p>
        </w:tc>
        <w:tc>
          <w:tcPr>
            <w:tcW w:w="532" w:type="pct"/>
          </w:tcPr>
          <w:p w:rsidR="00B421AA" w:rsidRPr="00712B69" w:rsidRDefault="00331A00" w:rsidP="008F6120">
            <w:pPr>
              <w:keepNext/>
              <w:keepLines/>
              <w:numPr>
                <w:ilvl w:val="1"/>
                <w:numId w:val="0"/>
              </w:numPr>
              <w:suppressLineNumbers/>
              <w:suppressAutoHyphens/>
              <w:spacing w:before="120"/>
              <w:jc w:val="center"/>
              <w:outlineLvl w:val="2"/>
              <w:rPr>
                <w:bCs/>
              </w:rPr>
            </w:pPr>
            <w:r w:rsidRPr="00712B69">
              <w:rPr>
                <w:bCs/>
              </w:rPr>
              <w:t>0,0</w:t>
            </w:r>
          </w:p>
        </w:tc>
        <w:tc>
          <w:tcPr>
            <w:tcW w:w="517" w:type="pct"/>
          </w:tcPr>
          <w:p w:rsidR="00B421AA" w:rsidRPr="00712B69" w:rsidRDefault="00331A00" w:rsidP="008F6120">
            <w:pPr>
              <w:keepNext/>
              <w:keepLines/>
              <w:numPr>
                <w:ilvl w:val="1"/>
                <w:numId w:val="0"/>
              </w:numPr>
              <w:suppressLineNumbers/>
              <w:suppressAutoHyphens/>
              <w:spacing w:before="120"/>
              <w:jc w:val="center"/>
              <w:outlineLvl w:val="2"/>
              <w:rPr>
                <w:bCs/>
              </w:rPr>
            </w:pPr>
            <w:r w:rsidRPr="00712B69">
              <w:rPr>
                <w:bCs/>
              </w:rPr>
              <w:t>0,0</w:t>
            </w:r>
          </w:p>
        </w:tc>
      </w:tr>
      <w:tr w:rsidR="00331A00" w:rsidRPr="00712B69" w:rsidTr="008F6120">
        <w:tc>
          <w:tcPr>
            <w:tcW w:w="755" w:type="pct"/>
          </w:tcPr>
          <w:p w:rsidR="00B421AA" w:rsidRPr="00712B69" w:rsidRDefault="008F6120" w:rsidP="008F6120">
            <w:pPr>
              <w:keepNext/>
              <w:keepLines/>
              <w:numPr>
                <w:ilvl w:val="1"/>
                <w:numId w:val="0"/>
              </w:numPr>
              <w:suppressLineNumbers/>
              <w:suppressAutoHyphens/>
              <w:spacing w:before="120"/>
              <w:jc w:val="center"/>
              <w:outlineLvl w:val="2"/>
              <w:rPr>
                <w:bCs/>
              </w:rPr>
            </w:pPr>
            <w:r w:rsidRPr="00712B69">
              <w:rPr>
                <w:bCs/>
              </w:rPr>
              <w:t>Демография</w:t>
            </w:r>
          </w:p>
        </w:tc>
        <w:tc>
          <w:tcPr>
            <w:tcW w:w="705" w:type="pct"/>
          </w:tcPr>
          <w:p w:rsidR="00B421AA" w:rsidRPr="00712B69" w:rsidRDefault="008F6120" w:rsidP="008F6120">
            <w:pPr>
              <w:keepNext/>
              <w:keepLines/>
              <w:numPr>
                <w:ilvl w:val="1"/>
                <w:numId w:val="0"/>
              </w:numPr>
              <w:suppressLineNumbers/>
              <w:suppressAutoHyphens/>
              <w:spacing w:before="120"/>
              <w:jc w:val="center"/>
              <w:outlineLvl w:val="2"/>
              <w:rPr>
                <w:bCs/>
              </w:rPr>
            </w:pPr>
            <w:r w:rsidRPr="00712B69">
              <w:rPr>
                <w:bCs/>
              </w:rPr>
              <w:t>Спорт - норма жизни</w:t>
            </w:r>
          </w:p>
        </w:tc>
        <w:tc>
          <w:tcPr>
            <w:tcW w:w="1365" w:type="pct"/>
          </w:tcPr>
          <w:p w:rsidR="00B421AA" w:rsidRPr="00712B69" w:rsidRDefault="008F6120" w:rsidP="008F6120">
            <w:pPr>
              <w:keepNext/>
              <w:keepLines/>
              <w:numPr>
                <w:ilvl w:val="1"/>
                <w:numId w:val="0"/>
              </w:numPr>
              <w:suppressLineNumbers/>
              <w:suppressAutoHyphens/>
              <w:spacing w:before="120"/>
              <w:jc w:val="center"/>
              <w:outlineLvl w:val="2"/>
              <w:rPr>
                <w:bCs/>
              </w:rPr>
            </w:pPr>
            <w:r w:rsidRPr="00712B69">
              <w:rPr>
                <w:bCs/>
              </w:rPr>
              <w:t>Оснащение объектов спортивной инфраструктуры спортивно-технологическим инвентарем</w:t>
            </w:r>
          </w:p>
        </w:tc>
        <w:tc>
          <w:tcPr>
            <w:tcW w:w="552" w:type="pct"/>
          </w:tcPr>
          <w:p w:rsidR="00B421AA" w:rsidRPr="00712B69" w:rsidRDefault="00331A00" w:rsidP="008F6120">
            <w:pPr>
              <w:keepNext/>
              <w:keepLines/>
              <w:numPr>
                <w:ilvl w:val="1"/>
                <w:numId w:val="0"/>
              </w:numPr>
              <w:suppressLineNumbers/>
              <w:suppressAutoHyphens/>
              <w:spacing w:before="120"/>
              <w:jc w:val="center"/>
              <w:outlineLvl w:val="2"/>
              <w:rPr>
                <w:bCs/>
              </w:rPr>
            </w:pPr>
            <w:r w:rsidRPr="00712B69">
              <w:rPr>
                <w:bCs/>
              </w:rPr>
              <w:t>3 437,5</w:t>
            </w:r>
          </w:p>
        </w:tc>
        <w:tc>
          <w:tcPr>
            <w:tcW w:w="575" w:type="pct"/>
          </w:tcPr>
          <w:p w:rsidR="00B421AA" w:rsidRPr="00712B69" w:rsidRDefault="00331A00" w:rsidP="008F6120">
            <w:pPr>
              <w:keepNext/>
              <w:keepLines/>
              <w:numPr>
                <w:ilvl w:val="1"/>
                <w:numId w:val="0"/>
              </w:numPr>
              <w:suppressLineNumbers/>
              <w:suppressAutoHyphens/>
              <w:spacing w:before="120"/>
              <w:jc w:val="center"/>
              <w:outlineLvl w:val="2"/>
              <w:rPr>
                <w:bCs/>
              </w:rPr>
            </w:pPr>
            <w:r w:rsidRPr="00712B69">
              <w:rPr>
                <w:bCs/>
              </w:rPr>
              <w:t>3 135,0</w:t>
            </w:r>
          </w:p>
        </w:tc>
        <w:tc>
          <w:tcPr>
            <w:tcW w:w="532" w:type="pct"/>
          </w:tcPr>
          <w:p w:rsidR="00B421AA" w:rsidRPr="00712B69" w:rsidRDefault="00331A00" w:rsidP="008F6120">
            <w:pPr>
              <w:keepNext/>
              <w:keepLines/>
              <w:numPr>
                <w:ilvl w:val="1"/>
                <w:numId w:val="0"/>
              </w:numPr>
              <w:suppressLineNumbers/>
              <w:suppressAutoHyphens/>
              <w:spacing w:before="120"/>
              <w:jc w:val="center"/>
              <w:outlineLvl w:val="2"/>
              <w:rPr>
                <w:bCs/>
              </w:rPr>
            </w:pPr>
            <w:r w:rsidRPr="00712B69">
              <w:rPr>
                <w:bCs/>
              </w:rPr>
              <w:t>165,0</w:t>
            </w:r>
          </w:p>
        </w:tc>
        <w:tc>
          <w:tcPr>
            <w:tcW w:w="517" w:type="pct"/>
          </w:tcPr>
          <w:p w:rsidR="00B421AA" w:rsidRPr="00712B69" w:rsidRDefault="00331A00" w:rsidP="008F6120">
            <w:pPr>
              <w:keepNext/>
              <w:keepLines/>
              <w:numPr>
                <w:ilvl w:val="1"/>
                <w:numId w:val="0"/>
              </w:numPr>
              <w:suppressLineNumbers/>
              <w:suppressAutoHyphens/>
              <w:spacing w:before="120"/>
              <w:jc w:val="center"/>
              <w:outlineLvl w:val="2"/>
              <w:rPr>
                <w:bCs/>
              </w:rPr>
            </w:pPr>
            <w:r w:rsidRPr="00712B69">
              <w:rPr>
                <w:bCs/>
              </w:rPr>
              <w:t>137,5</w:t>
            </w:r>
          </w:p>
        </w:tc>
      </w:tr>
      <w:tr w:rsidR="00331A00" w:rsidRPr="00712B69" w:rsidTr="008F6120">
        <w:tc>
          <w:tcPr>
            <w:tcW w:w="755" w:type="pct"/>
          </w:tcPr>
          <w:p w:rsidR="00B421AA" w:rsidRPr="00712B69" w:rsidRDefault="008F6120" w:rsidP="008F6120">
            <w:pPr>
              <w:keepNext/>
              <w:keepLines/>
              <w:numPr>
                <w:ilvl w:val="1"/>
                <w:numId w:val="0"/>
              </w:numPr>
              <w:suppressLineNumbers/>
              <w:suppressAutoHyphens/>
              <w:spacing w:before="120"/>
              <w:jc w:val="center"/>
              <w:outlineLvl w:val="2"/>
              <w:rPr>
                <w:bCs/>
              </w:rPr>
            </w:pPr>
            <w:r w:rsidRPr="00712B69">
              <w:rPr>
                <w:bCs/>
              </w:rPr>
              <w:t>Безопасные и качественные автомобильные дороги</w:t>
            </w:r>
          </w:p>
        </w:tc>
        <w:tc>
          <w:tcPr>
            <w:tcW w:w="705" w:type="pct"/>
          </w:tcPr>
          <w:p w:rsidR="00B421AA" w:rsidRPr="00712B69" w:rsidRDefault="008F6120" w:rsidP="008F6120">
            <w:pPr>
              <w:keepNext/>
              <w:keepLines/>
              <w:numPr>
                <w:ilvl w:val="1"/>
                <w:numId w:val="0"/>
              </w:numPr>
              <w:suppressLineNumbers/>
              <w:suppressAutoHyphens/>
              <w:spacing w:before="120"/>
              <w:jc w:val="center"/>
              <w:outlineLvl w:val="2"/>
              <w:rPr>
                <w:bCs/>
              </w:rPr>
            </w:pPr>
            <w:r w:rsidRPr="00712B69">
              <w:rPr>
                <w:bCs/>
              </w:rPr>
              <w:t>Дорожная сеть</w:t>
            </w:r>
          </w:p>
        </w:tc>
        <w:tc>
          <w:tcPr>
            <w:tcW w:w="1365" w:type="pct"/>
          </w:tcPr>
          <w:p w:rsidR="00B421AA" w:rsidRPr="00712B69" w:rsidRDefault="008F6120" w:rsidP="008F6120">
            <w:pPr>
              <w:keepNext/>
              <w:keepLines/>
              <w:numPr>
                <w:ilvl w:val="1"/>
                <w:numId w:val="0"/>
              </w:numPr>
              <w:suppressLineNumbers/>
              <w:suppressAutoHyphens/>
              <w:spacing w:before="120"/>
              <w:jc w:val="center"/>
              <w:outlineLvl w:val="2"/>
              <w:rPr>
                <w:bCs/>
              </w:rPr>
            </w:pPr>
            <w:r w:rsidRPr="00712B69">
              <w:rPr>
                <w:bCs/>
              </w:rPr>
              <w:t>Замена и установка недостающей дорожно-знаковой информации; нанесение дорожной разметки на пешеходных переходах; устройство искусственных неровностей</w:t>
            </w:r>
          </w:p>
        </w:tc>
        <w:tc>
          <w:tcPr>
            <w:tcW w:w="552" w:type="pct"/>
          </w:tcPr>
          <w:p w:rsidR="00B421AA" w:rsidRPr="00712B69" w:rsidRDefault="00331A00" w:rsidP="008F6120">
            <w:pPr>
              <w:keepNext/>
              <w:keepLines/>
              <w:numPr>
                <w:ilvl w:val="1"/>
                <w:numId w:val="0"/>
              </w:numPr>
              <w:suppressLineNumbers/>
              <w:suppressAutoHyphens/>
              <w:spacing w:before="120"/>
              <w:jc w:val="center"/>
              <w:outlineLvl w:val="2"/>
              <w:rPr>
                <w:bCs/>
              </w:rPr>
            </w:pPr>
            <w:r w:rsidRPr="00712B69">
              <w:rPr>
                <w:bCs/>
              </w:rPr>
              <w:t>261,1</w:t>
            </w:r>
          </w:p>
        </w:tc>
        <w:tc>
          <w:tcPr>
            <w:tcW w:w="575" w:type="pct"/>
          </w:tcPr>
          <w:p w:rsidR="00B421AA" w:rsidRPr="00712B69" w:rsidRDefault="00331A00" w:rsidP="008F6120">
            <w:pPr>
              <w:keepNext/>
              <w:keepLines/>
              <w:numPr>
                <w:ilvl w:val="1"/>
                <w:numId w:val="0"/>
              </w:numPr>
              <w:suppressLineNumbers/>
              <w:suppressAutoHyphens/>
              <w:spacing w:before="120"/>
              <w:jc w:val="center"/>
              <w:outlineLvl w:val="2"/>
              <w:rPr>
                <w:bCs/>
              </w:rPr>
            </w:pPr>
            <w:r w:rsidRPr="00712B69">
              <w:rPr>
                <w:bCs/>
              </w:rPr>
              <w:t>0,0</w:t>
            </w:r>
          </w:p>
        </w:tc>
        <w:tc>
          <w:tcPr>
            <w:tcW w:w="532" w:type="pct"/>
          </w:tcPr>
          <w:p w:rsidR="00B421AA" w:rsidRPr="00712B69" w:rsidRDefault="00331A00" w:rsidP="008F6120">
            <w:pPr>
              <w:keepNext/>
              <w:keepLines/>
              <w:numPr>
                <w:ilvl w:val="1"/>
                <w:numId w:val="0"/>
              </w:numPr>
              <w:suppressLineNumbers/>
              <w:suppressAutoHyphens/>
              <w:spacing w:before="120"/>
              <w:jc w:val="center"/>
              <w:outlineLvl w:val="2"/>
              <w:rPr>
                <w:bCs/>
              </w:rPr>
            </w:pPr>
            <w:r w:rsidRPr="00712B69">
              <w:rPr>
                <w:bCs/>
              </w:rPr>
              <w:t>214,0</w:t>
            </w:r>
          </w:p>
        </w:tc>
        <w:tc>
          <w:tcPr>
            <w:tcW w:w="517" w:type="pct"/>
          </w:tcPr>
          <w:p w:rsidR="00B421AA" w:rsidRPr="00712B69" w:rsidRDefault="00331A00" w:rsidP="008F6120">
            <w:pPr>
              <w:keepNext/>
              <w:keepLines/>
              <w:numPr>
                <w:ilvl w:val="1"/>
                <w:numId w:val="0"/>
              </w:numPr>
              <w:suppressLineNumbers/>
              <w:suppressAutoHyphens/>
              <w:spacing w:before="120"/>
              <w:jc w:val="center"/>
              <w:outlineLvl w:val="2"/>
              <w:rPr>
                <w:bCs/>
              </w:rPr>
            </w:pPr>
            <w:r w:rsidRPr="00712B69">
              <w:rPr>
                <w:bCs/>
              </w:rPr>
              <w:t>47,1</w:t>
            </w:r>
          </w:p>
        </w:tc>
      </w:tr>
      <w:tr w:rsidR="00331A00" w:rsidRPr="00712B69" w:rsidTr="008F6120">
        <w:tc>
          <w:tcPr>
            <w:tcW w:w="755" w:type="pct"/>
          </w:tcPr>
          <w:p w:rsidR="00331A00" w:rsidRPr="00712B69" w:rsidRDefault="00331A00" w:rsidP="008F6120">
            <w:pPr>
              <w:keepNext/>
              <w:keepLines/>
              <w:numPr>
                <w:ilvl w:val="1"/>
                <w:numId w:val="0"/>
              </w:numPr>
              <w:suppressLineNumbers/>
              <w:suppressAutoHyphens/>
              <w:spacing w:before="120"/>
              <w:jc w:val="center"/>
              <w:outlineLvl w:val="2"/>
              <w:rPr>
                <w:bCs/>
              </w:rPr>
            </w:pPr>
            <w:r w:rsidRPr="00712B69">
              <w:rPr>
                <w:bCs/>
              </w:rPr>
              <w:lastRenderedPageBreak/>
              <w:t>итого</w:t>
            </w:r>
          </w:p>
        </w:tc>
        <w:tc>
          <w:tcPr>
            <w:tcW w:w="705" w:type="pct"/>
          </w:tcPr>
          <w:p w:rsidR="00331A00" w:rsidRPr="00712B69" w:rsidRDefault="00331A00" w:rsidP="008F6120">
            <w:pPr>
              <w:keepNext/>
              <w:keepLines/>
              <w:numPr>
                <w:ilvl w:val="1"/>
                <w:numId w:val="0"/>
              </w:numPr>
              <w:suppressLineNumbers/>
              <w:suppressAutoHyphens/>
              <w:spacing w:before="120"/>
              <w:jc w:val="center"/>
              <w:outlineLvl w:val="2"/>
              <w:rPr>
                <w:bCs/>
              </w:rPr>
            </w:pPr>
          </w:p>
        </w:tc>
        <w:tc>
          <w:tcPr>
            <w:tcW w:w="1365" w:type="pct"/>
          </w:tcPr>
          <w:p w:rsidR="00331A00" w:rsidRPr="00712B69" w:rsidRDefault="00331A00" w:rsidP="008F6120">
            <w:pPr>
              <w:keepNext/>
              <w:keepLines/>
              <w:numPr>
                <w:ilvl w:val="1"/>
                <w:numId w:val="0"/>
              </w:numPr>
              <w:suppressLineNumbers/>
              <w:suppressAutoHyphens/>
              <w:spacing w:before="120"/>
              <w:jc w:val="center"/>
              <w:outlineLvl w:val="2"/>
              <w:rPr>
                <w:bCs/>
              </w:rPr>
            </w:pPr>
          </w:p>
        </w:tc>
        <w:tc>
          <w:tcPr>
            <w:tcW w:w="552" w:type="pct"/>
          </w:tcPr>
          <w:p w:rsidR="00331A00" w:rsidRPr="00712B69" w:rsidRDefault="00331A00" w:rsidP="008F6120">
            <w:pPr>
              <w:keepNext/>
              <w:keepLines/>
              <w:numPr>
                <w:ilvl w:val="1"/>
                <w:numId w:val="0"/>
              </w:numPr>
              <w:suppressLineNumbers/>
              <w:suppressAutoHyphens/>
              <w:spacing w:before="120"/>
              <w:jc w:val="center"/>
              <w:outlineLvl w:val="2"/>
              <w:rPr>
                <w:bCs/>
              </w:rPr>
            </w:pPr>
            <w:r w:rsidRPr="00712B69">
              <w:rPr>
                <w:bCs/>
              </w:rPr>
              <w:t>5 161,6</w:t>
            </w:r>
          </w:p>
        </w:tc>
        <w:tc>
          <w:tcPr>
            <w:tcW w:w="575" w:type="pct"/>
          </w:tcPr>
          <w:p w:rsidR="00331A00" w:rsidRPr="00712B69" w:rsidRDefault="00331A00" w:rsidP="008F6120">
            <w:pPr>
              <w:keepNext/>
              <w:keepLines/>
              <w:numPr>
                <w:ilvl w:val="1"/>
                <w:numId w:val="0"/>
              </w:numPr>
              <w:suppressLineNumbers/>
              <w:suppressAutoHyphens/>
              <w:spacing w:before="120"/>
              <w:jc w:val="center"/>
              <w:outlineLvl w:val="2"/>
              <w:rPr>
                <w:bCs/>
              </w:rPr>
            </w:pPr>
            <w:r w:rsidRPr="00712B69">
              <w:rPr>
                <w:bCs/>
              </w:rPr>
              <w:t>4 598,0</w:t>
            </w:r>
          </w:p>
        </w:tc>
        <w:tc>
          <w:tcPr>
            <w:tcW w:w="532" w:type="pct"/>
          </w:tcPr>
          <w:p w:rsidR="00331A00" w:rsidRPr="00712B69" w:rsidRDefault="00331A00" w:rsidP="008F6120">
            <w:pPr>
              <w:keepNext/>
              <w:keepLines/>
              <w:numPr>
                <w:ilvl w:val="1"/>
                <w:numId w:val="0"/>
              </w:numPr>
              <w:suppressLineNumbers/>
              <w:suppressAutoHyphens/>
              <w:spacing w:before="120"/>
              <w:jc w:val="center"/>
              <w:outlineLvl w:val="2"/>
              <w:rPr>
                <w:bCs/>
              </w:rPr>
            </w:pPr>
            <w:r w:rsidRPr="00712B69">
              <w:rPr>
                <w:bCs/>
              </w:rPr>
              <w:t>379,0</w:t>
            </w:r>
          </w:p>
        </w:tc>
        <w:tc>
          <w:tcPr>
            <w:tcW w:w="517" w:type="pct"/>
          </w:tcPr>
          <w:p w:rsidR="00331A00" w:rsidRPr="00712B69" w:rsidRDefault="00331A00" w:rsidP="008F6120">
            <w:pPr>
              <w:keepNext/>
              <w:keepLines/>
              <w:numPr>
                <w:ilvl w:val="1"/>
                <w:numId w:val="0"/>
              </w:numPr>
              <w:suppressLineNumbers/>
              <w:suppressAutoHyphens/>
              <w:spacing w:before="120"/>
              <w:jc w:val="center"/>
              <w:outlineLvl w:val="2"/>
              <w:rPr>
                <w:bCs/>
              </w:rPr>
            </w:pPr>
            <w:r w:rsidRPr="00712B69">
              <w:rPr>
                <w:bCs/>
              </w:rPr>
              <w:t>184,6</w:t>
            </w:r>
          </w:p>
        </w:tc>
      </w:tr>
    </w:tbl>
    <w:p w:rsidR="00225970" w:rsidRPr="00712B69" w:rsidRDefault="00125A58" w:rsidP="00220E0A">
      <w:pPr>
        <w:keepNext/>
        <w:keepLines/>
        <w:numPr>
          <w:ilvl w:val="1"/>
          <w:numId w:val="0"/>
        </w:numPr>
        <w:suppressLineNumbers/>
        <w:suppressAutoHyphens/>
        <w:spacing w:before="120" w:after="0" w:line="240" w:lineRule="auto"/>
        <w:ind w:firstLine="709"/>
        <w:jc w:val="both"/>
        <w:outlineLvl w:val="2"/>
        <w:rPr>
          <w:rFonts w:ascii="Times New Roman" w:eastAsia="Times New Roman" w:hAnsi="Times New Roman" w:cs="Times New Roman"/>
          <w:bCs/>
          <w:sz w:val="24"/>
          <w:szCs w:val="24"/>
          <w:lang w:eastAsia="ru-RU"/>
        </w:rPr>
      </w:pPr>
      <w:r w:rsidRPr="00712B69">
        <w:rPr>
          <w:rFonts w:ascii="Times New Roman" w:eastAsia="Times New Roman" w:hAnsi="Times New Roman" w:cs="Times New Roman"/>
          <w:bCs/>
          <w:sz w:val="24"/>
          <w:szCs w:val="24"/>
          <w:lang w:eastAsia="ru-RU"/>
        </w:rPr>
        <w:t>Администрацией района о</w:t>
      </w:r>
      <w:r w:rsidR="003759A9" w:rsidRPr="00712B69">
        <w:rPr>
          <w:rFonts w:ascii="Times New Roman" w:eastAsia="Times New Roman" w:hAnsi="Times New Roman" w:cs="Times New Roman"/>
          <w:bCs/>
          <w:sz w:val="24"/>
          <w:szCs w:val="24"/>
          <w:lang w:eastAsia="ru-RU"/>
        </w:rPr>
        <w:t xml:space="preserve">рганизован ежемесячный мониторинг </w:t>
      </w:r>
      <w:proofErr w:type="gramStart"/>
      <w:r w:rsidR="003759A9" w:rsidRPr="00712B69">
        <w:rPr>
          <w:rFonts w:ascii="Times New Roman" w:eastAsia="Times New Roman" w:hAnsi="Times New Roman" w:cs="Times New Roman"/>
          <w:bCs/>
          <w:sz w:val="24"/>
          <w:szCs w:val="24"/>
          <w:lang w:eastAsia="ru-RU"/>
        </w:rPr>
        <w:t>хода реализации мероприятий региональных проектов Красноярского края</w:t>
      </w:r>
      <w:proofErr w:type="gramEnd"/>
      <w:r w:rsidRPr="00712B69">
        <w:rPr>
          <w:rFonts w:ascii="Times New Roman" w:eastAsia="Times New Roman" w:hAnsi="Times New Roman" w:cs="Times New Roman"/>
          <w:bCs/>
          <w:sz w:val="24"/>
          <w:szCs w:val="24"/>
          <w:lang w:eastAsia="ru-RU"/>
        </w:rPr>
        <w:t xml:space="preserve"> с предоставлением отчетности в уполномоченные органы исполнительной власти края</w:t>
      </w:r>
      <w:r w:rsidR="00225970" w:rsidRPr="00712B69">
        <w:rPr>
          <w:rFonts w:ascii="Times New Roman" w:eastAsia="Times New Roman" w:hAnsi="Times New Roman" w:cs="Times New Roman"/>
          <w:bCs/>
          <w:sz w:val="24"/>
          <w:szCs w:val="24"/>
          <w:lang w:eastAsia="ru-RU"/>
        </w:rPr>
        <w:t>.</w:t>
      </w:r>
    </w:p>
    <w:p w:rsidR="003759A9" w:rsidRPr="00712B69" w:rsidRDefault="003759A9" w:rsidP="00220E0A">
      <w:pPr>
        <w:keepNext/>
        <w:keepLines/>
        <w:numPr>
          <w:ilvl w:val="1"/>
          <w:numId w:val="0"/>
        </w:numPr>
        <w:suppressLineNumbers/>
        <w:suppressAutoHyphens/>
        <w:spacing w:before="120" w:after="0" w:line="240" w:lineRule="auto"/>
        <w:ind w:firstLine="709"/>
        <w:jc w:val="both"/>
        <w:outlineLvl w:val="2"/>
        <w:rPr>
          <w:rFonts w:ascii="Times New Roman" w:eastAsia="Times New Roman" w:hAnsi="Times New Roman" w:cs="Times New Roman"/>
          <w:bCs/>
          <w:sz w:val="24"/>
          <w:szCs w:val="24"/>
          <w:lang w:eastAsia="ru-RU"/>
        </w:rPr>
      </w:pPr>
      <w:r w:rsidRPr="00712B69">
        <w:rPr>
          <w:rFonts w:ascii="Times New Roman" w:eastAsia="Times New Roman" w:hAnsi="Times New Roman" w:cs="Times New Roman"/>
          <w:bCs/>
          <w:sz w:val="24"/>
          <w:szCs w:val="24"/>
          <w:lang w:eastAsia="ru-RU"/>
        </w:rPr>
        <w:t>Таким образом, бюджетная политика в предстоящие годы будет ориентирована, прежде всего, на достижение национальных целей развития, определенных в Указе № 204.</w:t>
      </w:r>
    </w:p>
    <w:p w:rsidR="00314A28" w:rsidRPr="00712B69" w:rsidRDefault="001034A8" w:rsidP="00220E0A">
      <w:pPr>
        <w:keepNext/>
        <w:keepLines/>
        <w:numPr>
          <w:ilvl w:val="1"/>
          <w:numId w:val="0"/>
        </w:numPr>
        <w:suppressLineNumbers/>
        <w:suppressAutoHyphens/>
        <w:spacing w:before="120" w:after="0" w:line="240" w:lineRule="auto"/>
        <w:ind w:firstLine="709"/>
        <w:jc w:val="both"/>
        <w:outlineLvl w:val="2"/>
        <w:rPr>
          <w:rFonts w:ascii="Times New Roman" w:eastAsia="Times New Roman" w:hAnsi="Times New Roman" w:cs="Times New Roman"/>
          <w:b/>
          <w:bCs/>
          <w:i/>
          <w:sz w:val="24"/>
          <w:szCs w:val="24"/>
          <w:lang w:eastAsia="ru-RU"/>
        </w:rPr>
      </w:pPr>
      <w:r w:rsidRPr="00712B69">
        <w:rPr>
          <w:rFonts w:ascii="Times New Roman" w:eastAsia="Times New Roman" w:hAnsi="Times New Roman" w:cs="Times New Roman"/>
          <w:b/>
          <w:bCs/>
          <w:i/>
          <w:sz w:val="24"/>
          <w:szCs w:val="24"/>
          <w:lang w:eastAsia="ru-RU"/>
        </w:rPr>
        <w:t>2.2.</w:t>
      </w:r>
      <w:r w:rsidR="00314A28" w:rsidRPr="00712B69">
        <w:rPr>
          <w:rFonts w:ascii="Times New Roman" w:eastAsia="Times New Roman" w:hAnsi="Times New Roman" w:cs="Times New Roman"/>
          <w:b/>
          <w:bCs/>
          <w:i/>
          <w:sz w:val="24"/>
          <w:szCs w:val="24"/>
          <w:lang w:eastAsia="ru-RU"/>
        </w:rPr>
        <w:t>Повышение эффективности бюджетных расходов</w:t>
      </w:r>
      <w:bookmarkEnd w:id="93"/>
      <w:r w:rsidR="0006651F" w:rsidRPr="00712B69">
        <w:rPr>
          <w:rFonts w:ascii="Times New Roman" w:eastAsia="Times New Roman" w:hAnsi="Times New Roman" w:cs="Times New Roman"/>
          <w:b/>
          <w:bCs/>
          <w:i/>
          <w:sz w:val="24"/>
          <w:szCs w:val="24"/>
          <w:lang w:eastAsia="ru-RU"/>
        </w:rPr>
        <w:t xml:space="preserve"> и вовлечение граждан в бюджетный процесс</w:t>
      </w:r>
    </w:p>
    <w:p w:rsidR="00314A28" w:rsidRPr="00712B69" w:rsidRDefault="0006651F" w:rsidP="00220E0A">
      <w:pPr>
        <w:keepNext/>
        <w:keepLines/>
        <w:suppressLineNumbers/>
        <w:suppressAutoHyphens/>
        <w:spacing w:before="120" w:after="0" w:line="240" w:lineRule="auto"/>
        <w:ind w:firstLine="709"/>
        <w:jc w:val="both"/>
        <w:rPr>
          <w:rFonts w:ascii="Times New Roman" w:eastAsia="Times New Roman" w:hAnsi="Times New Roman" w:cs="Times New Roman"/>
          <w:b/>
          <w:sz w:val="24"/>
          <w:szCs w:val="24"/>
          <w:lang w:eastAsia="ru-RU"/>
        </w:rPr>
      </w:pPr>
      <w:r w:rsidRPr="00712B69">
        <w:rPr>
          <w:rFonts w:ascii="Times New Roman" w:eastAsia="Times New Roman" w:hAnsi="Times New Roman" w:cs="Times New Roman"/>
          <w:b/>
          <w:sz w:val="24"/>
          <w:szCs w:val="24"/>
          <w:lang w:eastAsia="ru-RU"/>
        </w:rPr>
        <w:t>1</w:t>
      </w:r>
      <w:r w:rsidR="00314A28" w:rsidRPr="00712B69">
        <w:rPr>
          <w:rFonts w:ascii="Times New Roman" w:eastAsia="Times New Roman" w:hAnsi="Times New Roman" w:cs="Times New Roman"/>
          <w:b/>
          <w:sz w:val="24"/>
          <w:szCs w:val="24"/>
          <w:lang w:eastAsia="ru-RU"/>
        </w:rPr>
        <w:t>) Повышение эффективности деятельности муниципальных учреждений</w:t>
      </w:r>
    </w:p>
    <w:p w:rsidR="00314A28" w:rsidRPr="00712B69" w:rsidRDefault="0006651F"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 xml:space="preserve">Повышение эффективности бюджетной сети остается одним из главных направлений работы в рамках повышения эффективности бюджетных расходов. </w:t>
      </w:r>
      <w:r w:rsidR="00314A28" w:rsidRPr="00712B69">
        <w:rPr>
          <w:rFonts w:ascii="Times New Roman" w:eastAsia="Times New Roman" w:hAnsi="Times New Roman" w:cs="Times New Roman"/>
          <w:sz w:val="24"/>
          <w:szCs w:val="24"/>
          <w:lang w:eastAsia="ru-RU"/>
        </w:rPr>
        <w:t>В 20</w:t>
      </w:r>
      <w:r w:rsidRPr="00712B69">
        <w:rPr>
          <w:rFonts w:ascii="Times New Roman" w:eastAsia="Times New Roman" w:hAnsi="Times New Roman" w:cs="Times New Roman"/>
          <w:sz w:val="24"/>
          <w:szCs w:val="24"/>
          <w:lang w:eastAsia="ru-RU"/>
        </w:rPr>
        <w:t>20</w:t>
      </w:r>
      <w:r w:rsidR="00587AD6" w:rsidRPr="00712B69">
        <w:rPr>
          <w:rFonts w:ascii="Times New Roman" w:eastAsia="Times New Roman" w:hAnsi="Times New Roman" w:cs="Times New Roman"/>
          <w:sz w:val="24"/>
          <w:szCs w:val="24"/>
          <w:lang w:eastAsia="ru-RU"/>
        </w:rPr>
        <w:t>-202</w:t>
      </w:r>
      <w:r w:rsidRPr="00712B69">
        <w:rPr>
          <w:rFonts w:ascii="Times New Roman" w:eastAsia="Times New Roman" w:hAnsi="Times New Roman" w:cs="Times New Roman"/>
          <w:sz w:val="24"/>
          <w:szCs w:val="24"/>
          <w:lang w:eastAsia="ru-RU"/>
        </w:rPr>
        <w:t>2</w:t>
      </w:r>
      <w:r w:rsidR="00314A28" w:rsidRPr="00712B69">
        <w:rPr>
          <w:rFonts w:ascii="Times New Roman" w:eastAsia="Times New Roman" w:hAnsi="Times New Roman" w:cs="Times New Roman"/>
          <w:sz w:val="24"/>
          <w:szCs w:val="24"/>
          <w:lang w:eastAsia="ru-RU"/>
        </w:rPr>
        <w:t xml:space="preserve"> годах планируется продолжить работу по повышению эффективности деятельности муниципальных учреждений. </w:t>
      </w:r>
    </w:p>
    <w:p w:rsidR="001F012E" w:rsidRPr="00712B69" w:rsidRDefault="001F012E" w:rsidP="008C6F75">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 xml:space="preserve">С 2012 года муниципальные учреждения Казачинского района осуществляют свою деятельность посредством выполнения муниципального задания по оказанию услуг, выполнению работ. Муниципальное задание формируется для бюджетных и автономных учреждений. Финансовое обеспечение такой деятельности производится путем предоставления учредителем субсидий из районного бюджета.  </w:t>
      </w:r>
      <w:r w:rsidR="008C6F75" w:rsidRPr="00712B69">
        <w:rPr>
          <w:rFonts w:ascii="Times New Roman" w:eastAsia="Times New Roman" w:hAnsi="Times New Roman" w:cs="Times New Roman"/>
          <w:sz w:val="24"/>
          <w:szCs w:val="24"/>
          <w:lang w:eastAsia="ru-RU"/>
        </w:rPr>
        <w:t>Планируется, что в 2020 году продлится срок применения коэффициента выравнивания, применяемого при расчете объема финансового обеспечения выполнения муниципального задания муниципальными учреждениями.</w:t>
      </w:r>
    </w:p>
    <w:p w:rsidR="00314A28" w:rsidRPr="00712B69" w:rsidRDefault="00314A28"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proofErr w:type="gramStart"/>
      <w:r w:rsidRPr="00712B69">
        <w:rPr>
          <w:rFonts w:ascii="Times New Roman" w:eastAsia="Times New Roman" w:hAnsi="Times New Roman" w:cs="Times New Roman"/>
          <w:sz w:val="24"/>
          <w:szCs w:val="24"/>
          <w:lang w:eastAsia="ru-RU"/>
        </w:rPr>
        <w:t xml:space="preserve">С 1 </w:t>
      </w:r>
      <w:r w:rsidR="00587AD6" w:rsidRPr="00712B69">
        <w:rPr>
          <w:rFonts w:ascii="Times New Roman" w:eastAsia="Times New Roman" w:hAnsi="Times New Roman" w:cs="Times New Roman"/>
          <w:sz w:val="24"/>
          <w:szCs w:val="24"/>
          <w:lang w:eastAsia="ru-RU"/>
        </w:rPr>
        <w:t>января 2018 года вступили в силу</w:t>
      </w:r>
      <w:r w:rsidRPr="00712B69">
        <w:rPr>
          <w:rFonts w:ascii="Times New Roman" w:eastAsia="Times New Roman" w:hAnsi="Times New Roman" w:cs="Times New Roman"/>
          <w:sz w:val="24"/>
          <w:szCs w:val="24"/>
          <w:lang w:eastAsia="ru-RU"/>
        </w:rPr>
        <w:t xml:space="preserve"> изменения в </w:t>
      </w:r>
      <w:hyperlink r:id="rId9" w:anchor="block_692" w:history="1">
        <w:r w:rsidRPr="00712B69">
          <w:rPr>
            <w:rFonts w:ascii="Times New Roman" w:eastAsia="Times New Roman" w:hAnsi="Times New Roman" w:cs="Times New Roman"/>
            <w:sz w:val="24"/>
            <w:szCs w:val="24"/>
            <w:lang w:eastAsia="ru-RU"/>
          </w:rPr>
          <w:t>статью 69.2</w:t>
        </w:r>
      </w:hyperlink>
      <w:r w:rsidRPr="00712B69">
        <w:rPr>
          <w:rFonts w:ascii="Times New Roman" w:eastAsia="Times New Roman" w:hAnsi="Times New Roman" w:cs="Times New Roman"/>
          <w:sz w:val="24"/>
          <w:szCs w:val="24"/>
          <w:lang w:eastAsia="ru-RU"/>
        </w:rPr>
        <w:t xml:space="preserve"> Бюджетного кодекса Российской Федерации (далее – Бюджетный кодекс), предусматривающие возможность формирования государственных (муниципальных) заданий на оказание государственных (муниципальных) услуг (выполнение работ) на основании общероссийских базовых (отраслевых) перечней (классификаторов) государственных и муниципальных услуг, оказываемых физическим лицам (далее – общероссийские перечни), без использования ведомственных перечней государственных (муниципальных) услуг (работ). </w:t>
      </w:r>
      <w:proofErr w:type="gramEnd"/>
    </w:p>
    <w:p w:rsidR="005611E5" w:rsidRPr="00712B69" w:rsidRDefault="005611E5" w:rsidP="005611E5">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Общероссийские перечни позволяют выделить из общего массива государственных (муниципальных) услуг и работ только те услуги, которые оказываются физическим лицам. Государственные и муниципальные услуги, не включенные в общероссийские перечни, а также работы, оказываемые (выполняемые) государственными учреждениями субъектов Российской Федерации (муниципальными учреждениями) включаются в региональные перечни.</w:t>
      </w:r>
    </w:p>
    <w:p w:rsidR="00314A28" w:rsidRPr="00712B69" w:rsidRDefault="00314A28" w:rsidP="005611E5">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proofErr w:type="gramStart"/>
      <w:r w:rsidRPr="00712B69">
        <w:rPr>
          <w:rFonts w:ascii="Times New Roman" w:eastAsia="Times New Roman" w:hAnsi="Times New Roman" w:cs="Times New Roman"/>
          <w:sz w:val="24"/>
          <w:szCs w:val="24"/>
          <w:lang w:eastAsia="ru-RU"/>
        </w:rPr>
        <w:t xml:space="preserve">Формирование, ведение и утверждение регионального перечня (классификатора) государственных (муниципальных) услуг и работ осуществляется в порядке, установленном </w:t>
      </w:r>
      <w:r w:rsidR="00587AD6" w:rsidRPr="00712B69">
        <w:rPr>
          <w:rFonts w:ascii="Times New Roman" w:eastAsia="Times New Roman" w:hAnsi="Times New Roman" w:cs="Times New Roman"/>
          <w:sz w:val="24"/>
          <w:szCs w:val="24"/>
          <w:lang w:eastAsia="ru-RU"/>
        </w:rPr>
        <w:t>постановлением Правительства Красноярского края от 24.10.2017 № 626-п «Об утверждении Порядка формирования, ведения и утверждения регионального перечня (классификатора) государственных (муниципальных) услуг, не включенных в общероссийские базовые (отраслевые) перечни (классификаторы) государственных и муниципальных услуг, и работ, оказание и выполнение которых предусмотрено нормативными правовыми актами Красноярского края</w:t>
      </w:r>
      <w:proofErr w:type="gramEnd"/>
      <w:r w:rsidR="00587AD6" w:rsidRPr="00712B69">
        <w:rPr>
          <w:rFonts w:ascii="Times New Roman" w:eastAsia="Times New Roman" w:hAnsi="Times New Roman" w:cs="Times New Roman"/>
          <w:sz w:val="24"/>
          <w:szCs w:val="24"/>
          <w:lang w:eastAsia="ru-RU"/>
        </w:rPr>
        <w:t xml:space="preserve"> (муниципальными правовыми актами), в том числе при осуществлении переданных им полномочий Российской Федерации и полномочий по предметам совместного ведения Российской Федерации и Красноярского края» </w:t>
      </w:r>
      <w:r w:rsidRPr="00712B69">
        <w:rPr>
          <w:rFonts w:ascii="Times New Roman" w:eastAsia="Times New Roman" w:hAnsi="Times New Roman" w:cs="Times New Roman"/>
          <w:sz w:val="24"/>
          <w:szCs w:val="24"/>
          <w:lang w:eastAsia="ru-RU"/>
        </w:rPr>
        <w:t>(далее – Порядок).</w:t>
      </w:r>
    </w:p>
    <w:p w:rsidR="00587AD6" w:rsidRPr="00712B69" w:rsidRDefault="00587AD6"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proofErr w:type="gramStart"/>
      <w:r w:rsidRPr="00712B69">
        <w:rPr>
          <w:rFonts w:ascii="Times New Roman" w:eastAsia="Times New Roman" w:hAnsi="Times New Roman" w:cs="Times New Roman"/>
          <w:sz w:val="24"/>
          <w:szCs w:val="24"/>
          <w:lang w:eastAsia="ru-RU"/>
        </w:rPr>
        <w:lastRenderedPageBreak/>
        <w:t>Утвержден региональный перечень распоряжением Правительства Красноярского края от 27.12.2017 № 961-р «Об утверждении регионального перечня (классификатора) государственных (муниципальных) услуг, не включенных в общероссийские базовые (отраслевые) перечни (классификаторы) государственных и муниципальных услуг, и работ, оказание и выполнение которых предусмотрено нормативными правовыми актами Красноярского края (муниципальными правовыми актами), в том числе при осуществлении переданных им полномочий Российской Федерации и полномочий по предметам совместного</w:t>
      </w:r>
      <w:proofErr w:type="gramEnd"/>
      <w:r w:rsidRPr="00712B69">
        <w:rPr>
          <w:rFonts w:ascii="Times New Roman" w:eastAsia="Times New Roman" w:hAnsi="Times New Roman" w:cs="Times New Roman"/>
          <w:sz w:val="24"/>
          <w:szCs w:val="24"/>
          <w:lang w:eastAsia="ru-RU"/>
        </w:rPr>
        <w:t xml:space="preserve"> ведения Российской Федерации и Красноярского края».</w:t>
      </w:r>
    </w:p>
    <w:p w:rsidR="008D2EE5" w:rsidRPr="00712B69" w:rsidRDefault="00587AD6"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В 20</w:t>
      </w:r>
      <w:r w:rsidR="005611E5" w:rsidRPr="00712B69">
        <w:rPr>
          <w:rFonts w:ascii="Times New Roman" w:eastAsia="Times New Roman" w:hAnsi="Times New Roman" w:cs="Times New Roman"/>
          <w:sz w:val="24"/>
          <w:szCs w:val="24"/>
          <w:lang w:eastAsia="ru-RU"/>
        </w:rPr>
        <w:t>20</w:t>
      </w:r>
      <w:r w:rsidR="00314A28" w:rsidRPr="00712B69">
        <w:rPr>
          <w:rFonts w:ascii="Times New Roman" w:eastAsia="Times New Roman" w:hAnsi="Times New Roman" w:cs="Times New Roman"/>
          <w:sz w:val="24"/>
          <w:szCs w:val="24"/>
          <w:lang w:eastAsia="ru-RU"/>
        </w:rPr>
        <w:t xml:space="preserve"> году будет продолжена работа по реформированию (оптимизации) бюджетной сети муниципальных учреждений, с учетом потребности населения в предоставлении муниципальных услуг и их качественного предоставления. </w:t>
      </w:r>
    </w:p>
    <w:p w:rsidR="007255EE" w:rsidRPr="00712B69" w:rsidRDefault="007255EE"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Реформирование (оптимизация) сети краевых государственных и муниципальных учреждений планируется с применением таких механизмов, как:</w:t>
      </w:r>
    </w:p>
    <w:p w:rsidR="007255EE" w:rsidRPr="00712B69" w:rsidRDefault="007255EE"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создание централизованных и межотраслевых муниципальных учреждений;</w:t>
      </w:r>
    </w:p>
    <w:p w:rsidR="007255EE" w:rsidRPr="00712B69" w:rsidRDefault="007255EE"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консолидация отдельных общих (обслуживающих, общехозяйственных) функций, услуг, работ;</w:t>
      </w:r>
    </w:p>
    <w:p w:rsidR="007255EE" w:rsidRPr="00712B69" w:rsidRDefault="007255EE"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 xml:space="preserve">укрупнение учреждений с учетом оптимальной территориальной схемы размещения и потребности населения в предоставлении муниципальных услуг, а также их качественного предоставления;   </w:t>
      </w:r>
    </w:p>
    <w:p w:rsidR="007255EE" w:rsidRPr="00712B69" w:rsidRDefault="007255EE"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анализ нагрузки на бюджетную сеть (контингент, количество подведомственных учреждений, количество персонала, используемые фонды, объемы и качество предоставляемых муниципальных услуг в разрезе подведомственных учреждений);</w:t>
      </w:r>
    </w:p>
    <w:p w:rsidR="007255EE" w:rsidRPr="00712B69" w:rsidRDefault="007255EE"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передача несвойственных функций учреждений на аутсорсинг.</w:t>
      </w:r>
    </w:p>
    <w:p w:rsidR="00A95D41" w:rsidRPr="00712B69" w:rsidRDefault="005611E5"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В 2019 году у</w:t>
      </w:r>
      <w:r w:rsidR="00A95D41" w:rsidRPr="00712B69">
        <w:rPr>
          <w:rFonts w:ascii="Times New Roman" w:eastAsia="Times New Roman" w:hAnsi="Times New Roman" w:cs="Times New Roman"/>
          <w:sz w:val="24"/>
          <w:szCs w:val="24"/>
          <w:lang w:eastAsia="ru-RU"/>
        </w:rPr>
        <w:t>твержден</w:t>
      </w:r>
      <w:r w:rsidRPr="00712B69">
        <w:rPr>
          <w:rFonts w:ascii="Times New Roman" w:eastAsia="Times New Roman" w:hAnsi="Times New Roman" w:cs="Times New Roman"/>
          <w:sz w:val="24"/>
          <w:szCs w:val="24"/>
          <w:lang w:eastAsia="ru-RU"/>
        </w:rPr>
        <w:t>а</w:t>
      </w:r>
      <w:r w:rsidR="00A95D41" w:rsidRPr="00712B69">
        <w:rPr>
          <w:rFonts w:ascii="Times New Roman" w:eastAsia="Times New Roman" w:hAnsi="Times New Roman" w:cs="Times New Roman"/>
          <w:sz w:val="24"/>
          <w:szCs w:val="24"/>
          <w:lang w:eastAsia="ru-RU"/>
        </w:rPr>
        <w:t xml:space="preserve"> и реализу</w:t>
      </w:r>
      <w:r w:rsidRPr="00712B69">
        <w:rPr>
          <w:rFonts w:ascii="Times New Roman" w:eastAsia="Times New Roman" w:hAnsi="Times New Roman" w:cs="Times New Roman"/>
          <w:sz w:val="24"/>
          <w:szCs w:val="24"/>
          <w:lang w:eastAsia="ru-RU"/>
        </w:rPr>
        <w:t>е</w:t>
      </w:r>
      <w:r w:rsidR="00A95D41" w:rsidRPr="00712B69">
        <w:rPr>
          <w:rFonts w:ascii="Times New Roman" w:eastAsia="Times New Roman" w:hAnsi="Times New Roman" w:cs="Times New Roman"/>
          <w:sz w:val="24"/>
          <w:szCs w:val="24"/>
          <w:lang w:eastAsia="ru-RU"/>
        </w:rPr>
        <w:t>тся программ</w:t>
      </w:r>
      <w:r w:rsidRPr="00712B69">
        <w:rPr>
          <w:rFonts w:ascii="Times New Roman" w:eastAsia="Times New Roman" w:hAnsi="Times New Roman" w:cs="Times New Roman"/>
          <w:sz w:val="24"/>
          <w:szCs w:val="24"/>
          <w:lang w:eastAsia="ru-RU"/>
        </w:rPr>
        <w:t>а</w:t>
      </w:r>
      <w:r w:rsidR="00A95D41" w:rsidRPr="00712B69">
        <w:rPr>
          <w:rFonts w:ascii="Times New Roman" w:eastAsia="Times New Roman" w:hAnsi="Times New Roman" w:cs="Times New Roman"/>
          <w:sz w:val="24"/>
          <w:szCs w:val="24"/>
          <w:lang w:eastAsia="ru-RU"/>
        </w:rPr>
        <w:t xml:space="preserve"> реформирования (реорганизации) сети в сфере образования</w:t>
      </w:r>
      <w:r w:rsidRPr="00712B69">
        <w:rPr>
          <w:rFonts w:ascii="Times New Roman" w:eastAsia="Times New Roman" w:hAnsi="Times New Roman" w:cs="Times New Roman"/>
          <w:sz w:val="24"/>
          <w:szCs w:val="24"/>
          <w:lang w:eastAsia="ru-RU"/>
        </w:rPr>
        <w:t xml:space="preserve"> Казачинского района</w:t>
      </w:r>
      <w:r w:rsidR="00A95D41" w:rsidRPr="00712B69">
        <w:rPr>
          <w:rFonts w:ascii="Times New Roman" w:eastAsia="Times New Roman" w:hAnsi="Times New Roman" w:cs="Times New Roman"/>
          <w:sz w:val="24"/>
          <w:szCs w:val="24"/>
          <w:lang w:eastAsia="ru-RU"/>
        </w:rPr>
        <w:t>.</w:t>
      </w:r>
    </w:p>
    <w:p w:rsidR="005611E5" w:rsidRPr="00712B69" w:rsidRDefault="009162BF"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В соответствии с программой в Казачинском районе планируется к концу 2019 года три детских сада реорганизовать путем присоединения к школам и две основных школы реорганизовать в филиалы средних школ.</w:t>
      </w:r>
    </w:p>
    <w:p w:rsidR="00314A28" w:rsidRPr="00712B69" w:rsidRDefault="00314A28" w:rsidP="00220E0A">
      <w:pPr>
        <w:keepNext/>
        <w:keepLines/>
        <w:suppressLineNumbers/>
        <w:suppressAutoHyphens/>
        <w:spacing w:before="120" w:after="0" w:line="240" w:lineRule="auto"/>
        <w:ind w:firstLine="709"/>
        <w:jc w:val="both"/>
        <w:rPr>
          <w:rFonts w:ascii="Times New Roman" w:eastAsia="Calibri" w:hAnsi="Times New Roman" w:cs="Times New Roman"/>
          <w:sz w:val="24"/>
          <w:szCs w:val="24"/>
          <w:lang w:eastAsia="ru-RU"/>
        </w:rPr>
      </w:pPr>
      <w:r w:rsidRPr="00712B69">
        <w:rPr>
          <w:rFonts w:ascii="Times New Roman" w:eastAsia="Calibri" w:hAnsi="Times New Roman" w:cs="Times New Roman"/>
          <w:sz w:val="24"/>
          <w:szCs w:val="24"/>
          <w:lang w:eastAsia="ru-RU"/>
        </w:rPr>
        <w:t>В предстоящем периоде продолжится предоставлени</w:t>
      </w:r>
      <w:r w:rsidR="005611E5" w:rsidRPr="00712B69">
        <w:rPr>
          <w:rFonts w:ascii="Times New Roman" w:eastAsia="Calibri" w:hAnsi="Times New Roman" w:cs="Times New Roman"/>
          <w:sz w:val="24"/>
          <w:szCs w:val="24"/>
          <w:lang w:eastAsia="ru-RU"/>
        </w:rPr>
        <w:t>е</w:t>
      </w:r>
      <w:r w:rsidRPr="00712B69">
        <w:rPr>
          <w:rFonts w:ascii="Times New Roman" w:eastAsia="Calibri" w:hAnsi="Times New Roman" w:cs="Times New Roman"/>
          <w:sz w:val="24"/>
          <w:szCs w:val="24"/>
          <w:lang w:eastAsia="ru-RU"/>
        </w:rPr>
        <w:t xml:space="preserve"> информации о </w:t>
      </w:r>
      <w:r w:rsidR="00FE5723" w:rsidRPr="00712B69">
        <w:rPr>
          <w:rFonts w:ascii="Times New Roman" w:eastAsia="Calibri" w:hAnsi="Times New Roman" w:cs="Times New Roman"/>
          <w:sz w:val="24"/>
          <w:szCs w:val="24"/>
          <w:lang w:eastAsia="ru-RU"/>
        </w:rPr>
        <w:t>муниципальных</w:t>
      </w:r>
      <w:r w:rsidRPr="00712B69">
        <w:rPr>
          <w:rFonts w:ascii="Times New Roman" w:eastAsia="Calibri" w:hAnsi="Times New Roman" w:cs="Times New Roman"/>
          <w:sz w:val="24"/>
          <w:szCs w:val="24"/>
          <w:lang w:eastAsia="ru-RU"/>
        </w:rPr>
        <w:t xml:space="preserve"> учреждениях и ее размещения на официальном сайте </w:t>
      </w:r>
      <w:hyperlink r:id="rId10" w:history="1">
        <w:r w:rsidRPr="00712B69">
          <w:rPr>
            <w:rFonts w:ascii="Times New Roman" w:eastAsia="Calibri" w:hAnsi="Times New Roman" w:cs="Times New Roman"/>
            <w:sz w:val="24"/>
            <w:szCs w:val="24"/>
            <w:u w:val="single"/>
            <w:lang w:eastAsia="ru-RU"/>
          </w:rPr>
          <w:t>www.bus.gov.ru</w:t>
        </w:r>
      </w:hyperlink>
      <w:r w:rsidRPr="00712B69">
        <w:rPr>
          <w:rFonts w:ascii="Times New Roman" w:eastAsia="Calibri" w:hAnsi="Times New Roman" w:cs="Times New Roman"/>
          <w:sz w:val="24"/>
          <w:szCs w:val="24"/>
          <w:lang w:eastAsia="ru-RU"/>
        </w:rPr>
        <w:t>.</w:t>
      </w:r>
    </w:p>
    <w:p w:rsidR="00314A28" w:rsidRPr="00712B69" w:rsidRDefault="00FE5723"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bCs/>
          <w:noProof/>
          <w:sz w:val="24"/>
          <w:szCs w:val="24"/>
          <w:lang w:eastAsia="ru-RU"/>
        </w:rPr>
        <w:t xml:space="preserve">Для информирования населения об итогах деятельности, о достигнутых результатах муниципальных учреждений будет </w:t>
      </w:r>
      <w:r w:rsidR="005611E5" w:rsidRPr="00712B69">
        <w:rPr>
          <w:rFonts w:ascii="Times New Roman" w:eastAsia="Times New Roman" w:hAnsi="Times New Roman" w:cs="Times New Roman"/>
          <w:bCs/>
          <w:noProof/>
          <w:sz w:val="24"/>
          <w:szCs w:val="24"/>
          <w:lang w:eastAsia="ru-RU"/>
        </w:rPr>
        <w:t xml:space="preserve">продолжена </w:t>
      </w:r>
      <w:r w:rsidRPr="00712B69">
        <w:rPr>
          <w:rFonts w:ascii="Times New Roman" w:eastAsia="Times New Roman" w:hAnsi="Times New Roman" w:cs="Times New Roman"/>
          <w:bCs/>
          <w:noProof/>
          <w:sz w:val="24"/>
          <w:szCs w:val="24"/>
          <w:lang w:eastAsia="ru-RU"/>
        </w:rPr>
        <w:t>практика обязательной публичной отчетности руководителей учреждений перед получателями оказываемых учреждением услуг, гражданами в форме проведения открытых собраний, а также размещение соответствующей отчетной информации на официальных сайтах учреждений и (или) администрации района в сети интернет.</w:t>
      </w:r>
    </w:p>
    <w:p w:rsidR="00314A28" w:rsidRPr="00712B69" w:rsidRDefault="00775B9E" w:rsidP="00220E0A">
      <w:pPr>
        <w:keepNext/>
        <w:keepLines/>
        <w:suppressLineNumbers/>
        <w:suppressAutoHyphens/>
        <w:spacing w:before="120" w:after="0" w:line="240" w:lineRule="auto"/>
        <w:ind w:firstLine="709"/>
        <w:jc w:val="both"/>
        <w:rPr>
          <w:rFonts w:ascii="Times New Roman" w:eastAsia="Times New Roman" w:hAnsi="Times New Roman" w:cs="Times New Roman"/>
          <w:b/>
          <w:sz w:val="24"/>
          <w:szCs w:val="24"/>
          <w:lang w:eastAsia="ru-RU"/>
        </w:rPr>
      </w:pPr>
      <w:r w:rsidRPr="00712B69">
        <w:rPr>
          <w:rFonts w:ascii="Times New Roman" w:eastAsia="Times New Roman" w:hAnsi="Times New Roman" w:cs="Times New Roman"/>
          <w:b/>
          <w:sz w:val="24"/>
          <w:szCs w:val="24"/>
          <w:lang w:eastAsia="ru-RU"/>
        </w:rPr>
        <w:t>2</w:t>
      </w:r>
      <w:r w:rsidR="00314A28" w:rsidRPr="00712B69">
        <w:rPr>
          <w:rFonts w:ascii="Times New Roman" w:eastAsia="Times New Roman" w:hAnsi="Times New Roman" w:cs="Times New Roman"/>
          <w:b/>
          <w:sz w:val="24"/>
          <w:szCs w:val="24"/>
          <w:lang w:eastAsia="ru-RU"/>
        </w:rPr>
        <w:t xml:space="preserve">)Продолжение реализации Плана </w:t>
      </w:r>
      <w:r w:rsidR="00314A28" w:rsidRPr="00712B69">
        <w:rPr>
          <w:rFonts w:ascii="Times New Roman" w:eastAsia="Times New Roman" w:hAnsi="Times New Roman" w:cs="Times New Roman"/>
          <w:b/>
          <w:bCs/>
          <w:sz w:val="24"/>
          <w:szCs w:val="24"/>
          <w:lang w:eastAsia="ru-RU"/>
        </w:rPr>
        <w:t xml:space="preserve">по росту доходов, оптимизации расходов и совершенствованию долговой политики </w:t>
      </w:r>
      <w:r w:rsidR="00FE5723" w:rsidRPr="00712B69">
        <w:rPr>
          <w:rFonts w:ascii="Times New Roman" w:eastAsia="Times New Roman" w:hAnsi="Times New Roman" w:cs="Times New Roman"/>
          <w:b/>
          <w:bCs/>
          <w:sz w:val="24"/>
          <w:szCs w:val="24"/>
          <w:lang w:eastAsia="ru-RU"/>
        </w:rPr>
        <w:t>Казачинского района</w:t>
      </w:r>
    </w:p>
    <w:p w:rsidR="00314A28" w:rsidRPr="00712B69" w:rsidRDefault="00314A28"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bCs/>
          <w:sz w:val="24"/>
          <w:szCs w:val="24"/>
          <w:lang w:eastAsia="ru-RU"/>
        </w:rPr>
        <w:t xml:space="preserve">В целях повышения эффективности управления муниципальными финансами, </w:t>
      </w:r>
      <w:r w:rsidRPr="00712B69">
        <w:rPr>
          <w:rFonts w:ascii="Times New Roman" w:eastAsia="Times New Roman" w:hAnsi="Times New Roman" w:cs="Times New Roman"/>
          <w:sz w:val="24"/>
          <w:szCs w:val="24"/>
          <w:lang w:eastAsia="ru-RU"/>
        </w:rPr>
        <w:t xml:space="preserve">изыскания внутренних резервов для финансирования всех принятых расходных обязательств </w:t>
      </w:r>
      <w:r w:rsidRPr="00712B69">
        <w:rPr>
          <w:rFonts w:ascii="Times New Roman" w:eastAsia="Times New Roman" w:hAnsi="Times New Roman" w:cs="Times New Roman"/>
          <w:bCs/>
          <w:sz w:val="24"/>
          <w:szCs w:val="24"/>
          <w:lang w:eastAsia="ru-RU"/>
        </w:rPr>
        <w:t xml:space="preserve">в </w:t>
      </w:r>
      <w:r w:rsidR="00FE5723" w:rsidRPr="00712B69">
        <w:rPr>
          <w:rFonts w:ascii="Times New Roman" w:eastAsia="Times New Roman" w:hAnsi="Times New Roman" w:cs="Times New Roman"/>
          <w:bCs/>
          <w:sz w:val="24"/>
          <w:szCs w:val="24"/>
          <w:lang w:eastAsia="ru-RU"/>
        </w:rPr>
        <w:t>районе</w:t>
      </w:r>
      <w:r w:rsidRPr="00712B69">
        <w:rPr>
          <w:rFonts w:ascii="Times New Roman" w:eastAsia="Times New Roman" w:hAnsi="Times New Roman" w:cs="Times New Roman"/>
          <w:bCs/>
          <w:sz w:val="24"/>
          <w:szCs w:val="24"/>
          <w:lang w:eastAsia="ru-RU"/>
        </w:rPr>
        <w:t xml:space="preserve"> продолжится реализация комплексных мер в соответствии с Планом по росту доходов, оптимизации расходов и совершенствованию долговой политики </w:t>
      </w:r>
      <w:r w:rsidR="00FE5723" w:rsidRPr="00712B69">
        <w:rPr>
          <w:rFonts w:ascii="Times New Roman" w:eastAsia="Times New Roman" w:hAnsi="Times New Roman" w:cs="Times New Roman"/>
          <w:bCs/>
          <w:sz w:val="24"/>
          <w:szCs w:val="24"/>
          <w:lang w:eastAsia="ru-RU"/>
        </w:rPr>
        <w:t>Казачинского района</w:t>
      </w:r>
      <w:r w:rsidRPr="00712B69">
        <w:rPr>
          <w:rFonts w:ascii="Times New Roman" w:eastAsia="Times New Roman" w:hAnsi="Times New Roman" w:cs="Times New Roman"/>
          <w:bCs/>
          <w:sz w:val="24"/>
          <w:szCs w:val="24"/>
          <w:lang w:eastAsia="ru-RU"/>
        </w:rPr>
        <w:t xml:space="preserve">. Указанный план мероприятий с 2014 года ежегодно утверждается </w:t>
      </w:r>
      <w:r w:rsidR="00FE5723" w:rsidRPr="00712B69">
        <w:rPr>
          <w:rFonts w:ascii="Times New Roman" w:eastAsia="Times New Roman" w:hAnsi="Times New Roman" w:cs="Times New Roman"/>
          <w:bCs/>
          <w:sz w:val="24"/>
          <w:szCs w:val="24"/>
          <w:lang w:eastAsia="ru-RU"/>
        </w:rPr>
        <w:t>Главой Казачинского района и главами всех сельских поселений</w:t>
      </w:r>
      <w:r w:rsidRPr="00712B69">
        <w:rPr>
          <w:rFonts w:ascii="Times New Roman" w:eastAsia="Times New Roman" w:hAnsi="Times New Roman" w:cs="Times New Roman"/>
          <w:sz w:val="24"/>
          <w:szCs w:val="24"/>
          <w:lang w:eastAsia="ru-RU"/>
        </w:rPr>
        <w:t>.</w:t>
      </w:r>
    </w:p>
    <w:p w:rsidR="005611E5" w:rsidRPr="00712B69" w:rsidRDefault="005611E5" w:rsidP="005611E5">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Планируется, что в 2020 году будет продолжена реализация мероприятий по трем основным разделам: «Мероприятия по росту бюджета», «Мероприятия по повышению эффективности расходов бюджета», «Мероприятия по совершенствованию долговой политики».</w:t>
      </w:r>
    </w:p>
    <w:p w:rsidR="005611E5" w:rsidRPr="00712B69" w:rsidRDefault="005611E5" w:rsidP="005611E5">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proofErr w:type="gramStart"/>
      <w:r w:rsidRPr="00712B69">
        <w:rPr>
          <w:rFonts w:ascii="Times New Roman" w:eastAsia="Times New Roman" w:hAnsi="Times New Roman" w:cs="Times New Roman"/>
          <w:sz w:val="24"/>
          <w:szCs w:val="24"/>
          <w:lang w:eastAsia="ru-RU"/>
        </w:rPr>
        <w:lastRenderedPageBreak/>
        <w:t>Мероприятия, связанные с ростом доходов, направлены на обеспечение межведомственного взаимодействия с целью повышения эффективности администрирования доходов бюджета, обеспечение роста доходов районного бюджета,  совершенствование земельно-имущественных отношений, повышение эффективности использования муниципального имущества Казачинского района и другие.</w:t>
      </w:r>
      <w:proofErr w:type="gramEnd"/>
    </w:p>
    <w:p w:rsidR="005611E5" w:rsidRPr="00712B69" w:rsidRDefault="005611E5" w:rsidP="005611E5">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 xml:space="preserve">Раздел по повышению эффективности расходов содержит мероприятия, направленные повышение качества финансового управления, эффективность деятельности муниципальных учреждений, совершенствованию межбюджетных отношений. </w:t>
      </w:r>
    </w:p>
    <w:p w:rsidR="00314A28" w:rsidRPr="00712B69" w:rsidRDefault="005611E5" w:rsidP="005611E5">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proofErr w:type="gramStart"/>
      <w:r w:rsidRPr="00712B69">
        <w:rPr>
          <w:rFonts w:ascii="Times New Roman" w:eastAsia="Times New Roman" w:hAnsi="Times New Roman" w:cs="Times New Roman"/>
          <w:sz w:val="24"/>
          <w:szCs w:val="24"/>
          <w:lang w:eastAsia="ru-RU"/>
        </w:rPr>
        <w:t>В долговой политике основной задачей будет являться стабилизация и</w:t>
      </w:r>
      <w:r w:rsidR="00DB0CCC" w:rsidRPr="00712B69">
        <w:rPr>
          <w:rFonts w:ascii="Times New Roman" w:eastAsia="Times New Roman" w:hAnsi="Times New Roman" w:cs="Times New Roman"/>
          <w:sz w:val="24"/>
          <w:szCs w:val="24"/>
          <w:lang w:eastAsia="ru-RU"/>
        </w:rPr>
        <w:t xml:space="preserve"> обеспечениесбалансированности районного и сельских бюджетов без привлечения кредитов.</w:t>
      </w:r>
      <w:proofErr w:type="gramEnd"/>
    </w:p>
    <w:p w:rsidR="00775B9E" w:rsidRPr="00712B69" w:rsidRDefault="00775B9E" w:rsidP="005611E5">
      <w:pPr>
        <w:keepNext/>
        <w:keepLines/>
        <w:suppressLineNumbers/>
        <w:suppressAutoHyphens/>
        <w:spacing w:before="120" w:after="0" w:line="240" w:lineRule="auto"/>
        <w:ind w:firstLine="709"/>
        <w:jc w:val="both"/>
        <w:rPr>
          <w:rFonts w:ascii="Times New Roman" w:eastAsia="Times New Roman" w:hAnsi="Times New Roman" w:cs="Times New Roman"/>
          <w:b/>
          <w:sz w:val="24"/>
          <w:szCs w:val="24"/>
          <w:lang w:eastAsia="ru-RU"/>
        </w:rPr>
      </w:pPr>
      <w:r w:rsidRPr="00712B69">
        <w:rPr>
          <w:rFonts w:ascii="Times New Roman" w:eastAsia="Times New Roman" w:hAnsi="Times New Roman" w:cs="Times New Roman"/>
          <w:b/>
          <w:sz w:val="24"/>
          <w:szCs w:val="24"/>
          <w:lang w:eastAsia="ru-RU"/>
        </w:rPr>
        <w:t>3) Вовлечение граждан в бюджетный процесс</w:t>
      </w:r>
    </w:p>
    <w:p w:rsidR="00775B9E" w:rsidRPr="00712B69" w:rsidRDefault="00775B9E" w:rsidP="00775B9E">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В соответствии с принятой на федеральном уровне Концепцией к числу приоритетных направлений, реализуемых в Российской Федерации и нуждающихся в дальнейшем совершенствовании, является участие граждан в бюджетном процессе.</w:t>
      </w:r>
    </w:p>
    <w:p w:rsidR="00775B9E" w:rsidRPr="00712B69" w:rsidRDefault="00775B9E" w:rsidP="00775B9E">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 xml:space="preserve">Согласно Концепции открытость бюджетного процесса и вовлечение в него институтов гражданского общества способствуют повышению эффективности бюджетных расходов и соответствуют лучшей мировой практике. </w:t>
      </w:r>
    </w:p>
    <w:p w:rsidR="00775B9E" w:rsidRPr="00712B69" w:rsidRDefault="00775B9E" w:rsidP="00775B9E">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К числу основных направлений в области повышения открытости бюджетного процесса, способствующих вовлечению граждан в бюджетный процесс, Концепция определяет следующее:</w:t>
      </w:r>
    </w:p>
    <w:p w:rsidR="00775B9E" w:rsidRPr="00712B69" w:rsidRDefault="00775B9E" w:rsidP="00775B9E">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формирование и представление на постоянной основе в информационно-телекоммуникационной сети «Интернет» бюджетов бюджетной системы Российской Федерации в понятной для граждан форме;</w:t>
      </w:r>
    </w:p>
    <w:p w:rsidR="00775B9E" w:rsidRPr="00712B69" w:rsidRDefault="00775B9E" w:rsidP="00775B9E">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повышение бюджетной грамотности населения в Российской Федерации;</w:t>
      </w:r>
    </w:p>
    <w:p w:rsidR="00775B9E" w:rsidRPr="00712B69" w:rsidRDefault="00775B9E" w:rsidP="00775B9E">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представление субъектами Российской Федерации в открытом доступе значительного объема бюджетных данных;</w:t>
      </w:r>
    </w:p>
    <w:p w:rsidR="00775B9E" w:rsidRPr="00712B69" w:rsidRDefault="00775B9E" w:rsidP="00775B9E">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расширение охвата и развитие практик вовлечения граждан в бюджетный процесс (инициативного бюджетирования) в субъектах Российской Федерации и муниципальных образованиях.</w:t>
      </w:r>
    </w:p>
    <w:p w:rsidR="00775B9E" w:rsidRPr="00712B69" w:rsidRDefault="00775B9E" w:rsidP="00775B9E">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В целях вовлечения граждан в бюджетный проце</w:t>
      </w:r>
      <w:proofErr w:type="gramStart"/>
      <w:r w:rsidRPr="00712B69">
        <w:rPr>
          <w:rFonts w:ascii="Times New Roman" w:eastAsia="Times New Roman" w:hAnsi="Times New Roman" w:cs="Times New Roman"/>
          <w:sz w:val="24"/>
          <w:szCs w:val="24"/>
          <w:lang w:eastAsia="ru-RU"/>
        </w:rPr>
        <w:t>сс в пр</w:t>
      </w:r>
      <w:proofErr w:type="gramEnd"/>
      <w:r w:rsidRPr="00712B69">
        <w:rPr>
          <w:rFonts w:ascii="Times New Roman" w:eastAsia="Times New Roman" w:hAnsi="Times New Roman" w:cs="Times New Roman"/>
          <w:sz w:val="24"/>
          <w:szCs w:val="24"/>
          <w:lang w:eastAsia="ru-RU"/>
        </w:rPr>
        <w:t xml:space="preserve">едстоящем периоде планируется продолжить работу по подготовке и размещению в открытом доступе информации о бюджете на каждом этапе бюджетного цикла. </w:t>
      </w:r>
    </w:p>
    <w:p w:rsidR="00775B9E" w:rsidRPr="00712B69" w:rsidRDefault="00775B9E" w:rsidP="00775B9E">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В 2020–2022 годах планируется продолжение реализации практики инициативного бюджетирования в муниципальных образованиях района.</w:t>
      </w:r>
    </w:p>
    <w:p w:rsidR="00775B9E" w:rsidRPr="00712B69" w:rsidRDefault="00775B9E" w:rsidP="00775B9E">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Соответствующие субсидии бюджетам муниципальных образований на поддержку местных инициатив предоставляются в рамках государственной программы Красноярского края «</w:t>
      </w:r>
      <w:proofErr w:type="gramStart"/>
      <w:r w:rsidRPr="00712B69">
        <w:rPr>
          <w:rFonts w:ascii="Times New Roman" w:eastAsia="Times New Roman" w:hAnsi="Times New Roman" w:cs="Times New Roman"/>
          <w:sz w:val="24"/>
          <w:szCs w:val="24"/>
          <w:lang w:eastAsia="ru-RU"/>
        </w:rPr>
        <w:t>Содействие</w:t>
      </w:r>
      <w:proofErr w:type="gramEnd"/>
      <w:r w:rsidRPr="00712B69">
        <w:rPr>
          <w:rFonts w:ascii="Times New Roman" w:eastAsia="Times New Roman" w:hAnsi="Times New Roman" w:cs="Times New Roman"/>
          <w:sz w:val="24"/>
          <w:szCs w:val="24"/>
          <w:lang w:eastAsia="ru-RU"/>
        </w:rPr>
        <w:t xml:space="preserve"> развитию местного самоуправления» начиная с 2017 года. </w:t>
      </w:r>
    </w:p>
    <w:p w:rsidR="00775B9E" w:rsidRPr="00712B69" w:rsidRDefault="006635CA" w:rsidP="00775B9E">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Казачинский район с 2018 года входит в перечень районов, участвующих в реализации проекта</w:t>
      </w:r>
      <w:r w:rsidR="002111D7" w:rsidRPr="00712B69">
        <w:rPr>
          <w:rFonts w:ascii="Times New Roman" w:eastAsia="Times New Roman" w:hAnsi="Times New Roman" w:cs="Times New Roman"/>
          <w:sz w:val="24"/>
          <w:szCs w:val="24"/>
          <w:lang w:eastAsia="ru-RU"/>
        </w:rPr>
        <w:t xml:space="preserve"> по поддержке местных инициатив</w:t>
      </w:r>
      <w:proofErr w:type="gramStart"/>
      <w:r w:rsidRPr="00712B69">
        <w:rPr>
          <w:rFonts w:ascii="Times New Roman" w:eastAsia="Times New Roman" w:hAnsi="Times New Roman" w:cs="Times New Roman"/>
          <w:sz w:val="24"/>
          <w:szCs w:val="24"/>
          <w:lang w:eastAsia="ru-RU"/>
        </w:rPr>
        <w:t>.</w:t>
      </w:r>
      <w:r w:rsidR="00775B9E" w:rsidRPr="00712B69">
        <w:rPr>
          <w:rFonts w:ascii="Times New Roman" w:eastAsia="Times New Roman" w:hAnsi="Times New Roman" w:cs="Times New Roman"/>
          <w:sz w:val="24"/>
          <w:szCs w:val="24"/>
          <w:lang w:eastAsia="ru-RU"/>
        </w:rPr>
        <w:t>В</w:t>
      </w:r>
      <w:proofErr w:type="gramEnd"/>
      <w:r w:rsidR="00775B9E" w:rsidRPr="00712B69">
        <w:rPr>
          <w:rFonts w:ascii="Times New Roman" w:eastAsia="Times New Roman" w:hAnsi="Times New Roman" w:cs="Times New Roman"/>
          <w:sz w:val="24"/>
          <w:szCs w:val="24"/>
          <w:lang w:eastAsia="ru-RU"/>
        </w:rPr>
        <w:t xml:space="preserve"> 2018</w:t>
      </w:r>
      <w:r w:rsidR="002111D7" w:rsidRPr="00712B69">
        <w:rPr>
          <w:rFonts w:ascii="Times New Roman" w:eastAsia="Times New Roman" w:hAnsi="Times New Roman" w:cs="Times New Roman"/>
          <w:sz w:val="24"/>
          <w:szCs w:val="24"/>
          <w:lang w:eastAsia="ru-RU"/>
        </w:rPr>
        <w:t>-2019</w:t>
      </w:r>
      <w:r w:rsidR="00775B9E" w:rsidRPr="00712B69">
        <w:rPr>
          <w:rFonts w:ascii="Times New Roman" w:eastAsia="Times New Roman" w:hAnsi="Times New Roman" w:cs="Times New Roman"/>
          <w:sz w:val="24"/>
          <w:szCs w:val="24"/>
          <w:lang w:eastAsia="ru-RU"/>
        </w:rPr>
        <w:t xml:space="preserve"> год</w:t>
      </w:r>
      <w:r w:rsidR="002111D7" w:rsidRPr="00712B69">
        <w:rPr>
          <w:rFonts w:ascii="Times New Roman" w:eastAsia="Times New Roman" w:hAnsi="Times New Roman" w:cs="Times New Roman"/>
          <w:sz w:val="24"/>
          <w:szCs w:val="24"/>
          <w:lang w:eastAsia="ru-RU"/>
        </w:rPr>
        <w:t>ах</w:t>
      </w:r>
      <w:r w:rsidR="00775B9E" w:rsidRPr="00712B69">
        <w:rPr>
          <w:rFonts w:ascii="Times New Roman" w:eastAsia="Times New Roman" w:hAnsi="Times New Roman" w:cs="Times New Roman"/>
          <w:sz w:val="24"/>
          <w:szCs w:val="24"/>
          <w:lang w:eastAsia="ru-RU"/>
        </w:rPr>
        <w:t xml:space="preserve"> субсидиями из краевого бюджета поддержаны</w:t>
      </w:r>
      <w:r w:rsidR="002111D7" w:rsidRPr="00712B69">
        <w:rPr>
          <w:rFonts w:ascii="Times New Roman" w:eastAsia="Times New Roman" w:hAnsi="Times New Roman" w:cs="Times New Roman"/>
          <w:sz w:val="24"/>
          <w:szCs w:val="24"/>
          <w:lang w:eastAsia="ru-RU"/>
        </w:rPr>
        <w:t>25</w:t>
      </w:r>
      <w:r w:rsidR="00775B9E" w:rsidRPr="00712B69">
        <w:rPr>
          <w:rFonts w:ascii="Times New Roman" w:eastAsia="Times New Roman" w:hAnsi="Times New Roman" w:cs="Times New Roman"/>
          <w:sz w:val="24"/>
          <w:szCs w:val="24"/>
          <w:lang w:eastAsia="ru-RU"/>
        </w:rPr>
        <w:t xml:space="preserve"> проектов (по </w:t>
      </w:r>
      <w:r w:rsidR="002111D7" w:rsidRPr="00712B69">
        <w:rPr>
          <w:rFonts w:ascii="Times New Roman" w:eastAsia="Times New Roman" w:hAnsi="Times New Roman" w:cs="Times New Roman"/>
          <w:sz w:val="24"/>
          <w:szCs w:val="24"/>
          <w:lang w:eastAsia="ru-RU"/>
        </w:rPr>
        <w:t>2</w:t>
      </w:r>
      <w:r w:rsidR="00775B9E" w:rsidRPr="00712B69">
        <w:rPr>
          <w:rFonts w:ascii="Times New Roman" w:eastAsia="Times New Roman" w:hAnsi="Times New Roman" w:cs="Times New Roman"/>
          <w:sz w:val="24"/>
          <w:szCs w:val="24"/>
          <w:lang w:eastAsia="ru-RU"/>
        </w:rPr>
        <w:t xml:space="preserve"> в каждом поселении), инициированных гражданами Казачинского района на общую сумму </w:t>
      </w:r>
      <w:r w:rsidR="00FF7FED" w:rsidRPr="00712B69">
        <w:rPr>
          <w:rFonts w:ascii="Times New Roman" w:eastAsia="Times New Roman" w:hAnsi="Times New Roman" w:cs="Times New Roman"/>
          <w:sz w:val="24"/>
          <w:szCs w:val="24"/>
          <w:lang w:eastAsia="ru-RU"/>
        </w:rPr>
        <w:t>21 950,7</w:t>
      </w:r>
      <w:r w:rsidR="00775B9E" w:rsidRPr="00712B69">
        <w:rPr>
          <w:rFonts w:ascii="Times New Roman" w:eastAsia="Times New Roman" w:hAnsi="Times New Roman" w:cs="Times New Roman"/>
          <w:sz w:val="24"/>
          <w:szCs w:val="24"/>
          <w:lang w:eastAsia="ru-RU"/>
        </w:rPr>
        <w:t xml:space="preserve"> тыс. рублей. При этом совокупный вклад граждан района в реализацию проектов составил </w:t>
      </w:r>
      <w:r w:rsidR="00FF7FED" w:rsidRPr="00712B69">
        <w:rPr>
          <w:rFonts w:ascii="Times New Roman" w:eastAsia="Times New Roman" w:hAnsi="Times New Roman" w:cs="Times New Roman"/>
          <w:sz w:val="24"/>
          <w:szCs w:val="24"/>
          <w:lang w:eastAsia="ru-RU"/>
        </w:rPr>
        <w:t>827,9</w:t>
      </w:r>
      <w:r w:rsidR="00775B9E" w:rsidRPr="00712B69">
        <w:rPr>
          <w:rFonts w:ascii="Times New Roman" w:eastAsia="Times New Roman" w:hAnsi="Times New Roman" w:cs="Times New Roman"/>
          <w:sz w:val="24"/>
          <w:szCs w:val="24"/>
          <w:lang w:eastAsia="ru-RU"/>
        </w:rPr>
        <w:t xml:space="preserve"> тыс. рублей, представите</w:t>
      </w:r>
      <w:r w:rsidRPr="00712B69">
        <w:rPr>
          <w:rFonts w:ascii="Times New Roman" w:eastAsia="Times New Roman" w:hAnsi="Times New Roman" w:cs="Times New Roman"/>
          <w:sz w:val="24"/>
          <w:szCs w:val="24"/>
          <w:lang w:eastAsia="ru-RU"/>
        </w:rPr>
        <w:t>л</w:t>
      </w:r>
      <w:r w:rsidR="002111D7" w:rsidRPr="00712B69">
        <w:rPr>
          <w:rFonts w:ascii="Times New Roman" w:eastAsia="Times New Roman" w:hAnsi="Times New Roman" w:cs="Times New Roman"/>
          <w:sz w:val="24"/>
          <w:szCs w:val="24"/>
          <w:lang w:eastAsia="ru-RU"/>
        </w:rPr>
        <w:t xml:space="preserve">ей бизнеса – </w:t>
      </w:r>
      <w:r w:rsidR="00FF7FED" w:rsidRPr="00712B69">
        <w:rPr>
          <w:rFonts w:ascii="Times New Roman" w:eastAsia="Times New Roman" w:hAnsi="Times New Roman" w:cs="Times New Roman"/>
          <w:sz w:val="24"/>
          <w:szCs w:val="24"/>
          <w:lang w:eastAsia="ru-RU"/>
        </w:rPr>
        <w:t>1 602,7</w:t>
      </w:r>
      <w:r w:rsidR="002111D7" w:rsidRPr="00712B69">
        <w:rPr>
          <w:rFonts w:ascii="Times New Roman" w:eastAsia="Times New Roman" w:hAnsi="Times New Roman" w:cs="Times New Roman"/>
          <w:sz w:val="24"/>
          <w:szCs w:val="24"/>
          <w:lang w:eastAsia="ru-RU"/>
        </w:rPr>
        <w:t xml:space="preserve"> тыс. рублей.</w:t>
      </w:r>
    </w:p>
    <w:p w:rsidR="00775B9E" w:rsidRPr="00712B69" w:rsidRDefault="00775B9E" w:rsidP="00775B9E">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proofErr w:type="gramStart"/>
      <w:r w:rsidRPr="00712B69">
        <w:rPr>
          <w:rFonts w:ascii="Times New Roman" w:eastAsia="Times New Roman" w:hAnsi="Times New Roman" w:cs="Times New Roman"/>
          <w:sz w:val="24"/>
          <w:szCs w:val="24"/>
          <w:lang w:eastAsia="ru-RU"/>
        </w:rPr>
        <w:t>При за 2018 год было реализовано 1</w:t>
      </w:r>
      <w:r w:rsidR="002111D7" w:rsidRPr="00712B69">
        <w:rPr>
          <w:rFonts w:ascii="Times New Roman" w:eastAsia="Times New Roman" w:hAnsi="Times New Roman" w:cs="Times New Roman"/>
          <w:sz w:val="24"/>
          <w:szCs w:val="24"/>
          <w:lang w:eastAsia="ru-RU"/>
        </w:rPr>
        <w:t>3</w:t>
      </w:r>
      <w:r w:rsidRPr="00712B69">
        <w:rPr>
          <w:rFonts w:ascii="Times New Roman" w:eastAsia="Times New Roman" w:hAnsi="Times New Roman" w:cs="Times New Roman"/>
          <w:sz w:val="24"/>
          <w:szCs w:val="24"/>
          <w:lang w:eastAsia="ru-RU"/>
        </w:rPr>
        <w:t xml:space="preserve"> проектов, направленных на развитие общественной инфраструктуры населенных пунктов </w:t>
      </w:r>
      <w:r w:rsidR="002111D7" w:rsidRPr="00712B69">
        <w:rPr>
          <w:rFonts w:ascii="Times New Roman" w:eastAsia="Times New Roman" w:hAnsi="Times New Roman" w:cs="Times New Roman"/>
          <w:sz w:val="24"/>
          <w:szCs w:val="24"/>
          <w:lang w:eastAsia="ru-RU"/>
        </w:rPr>
        <w:t>Казачинского района</w:t>
      </w:r>
      <w:r w:rsidRPr="00712B69">
        <w:rPr>
          <w:rFonts w:ascii="Times New Roman" w:eastAsia="Times New Roman" w:hAnsi="Times New Roman" w:cs="Times New Roman"/>
          <w:sz w:val="24"/>
          <w:szCs w:val="24"/>
          <w:lang w:eastAsia="ru-RU"/>
        </w:rPr>
        <w:t>, отобранных при активном участии населения, из них:</w:t>
      </w:r>
      <w:proofErr w:type="gramEnd"/>
    </w:p>
    <w:p w:rsidR="00775B9E" w:rsidRPr="00712B69" w:rsidRDefault="00775B9E" w:rsidP="00775B9E">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 xml:space="preserve">обустройство </w:t>
      </w:r>
      <w:r w:rsidR="00FF7FED" w:rsidRPr="00712B69">
        <w:rPr>
          <w:rFonts w:ascii="Times New Roman" w:eastAsia="Times New Roman" w:hAnsi="Times New Roman" w:cs="Times New Roman"/>
          <w:sz w:val="24"/>
          <w:szCs w:val="24"/>
          <w:lang w:eastAsia="ru-RU"/>
        </w:rPr>
        <w:t xml:space="preserve">спортивных площадок - </w:t>
      </w:r>
      <w:r w:rsidRPr="00712B69">
        <w:rPr>
          <w:rFonts w:ascii="Times New Roman" w:eastAsia="Times New Roman" w:hAnsi="Times New Roman" w:cs="Times New Roman"/>
          <w:sz w:val="24"/>
          <w:szCs w:val="24"/>
          <w:lang w:eastAsia="ru-RU"/>
        </w:rPr>
        <w:t xml:space="preserve">1 проект; </w:t>
      </w:r>
    </w:p>
    <w:p w:rsidR="00775B9E" w:rsidRPr="00712B69" w:rsidRDefault="00775B9E" w:rsidP="00775B9E">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 xml:space="preserve">ремонт уличного освещения - </w:t>
      </w:r>
      <w:r w:rsidR="00FF7FED" w:rsidRPr="00712B69">
        <w:rPr>
          <w:rFonts w:ascii="Times New Roman" w:eastAsia="Times New Roman" w:hAnsi="Times New Roman" w:cs="Times New Roman"/>
          <w:sz w:val="24"/>
          <w:szCs w:val="24"/>
          <w:lang w:eastAsia="ru-RU"/>
        </w:rPr>
        <w:t>7</w:t>
      </w:r>
      <w:r w:rsidRPr="00712B69">
        <w:rPr>
          <w:rFonts w:ascii="Times New Roman" w:eastAsia="Times New Roman" w:hAnsi="Times New Roman" w:cs="Times New Roman"/>
          <w:sz w:val="24"/>
          <w:szCs w:val="24"/>
          <w:lang w:eastAsia="ru-RU"/>
        </w:rPr>
        <w:t xml:space="preserve"> проектов; </w:t>
      </w:r>
    </w:p>
    <w:p w:rsidR="00775B9E" w:rsidRPr="00712B69" w:rsidRDefault="00775B9E" w:rsidP="00775B9E">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 xml:space="preserve">ремонт домов культуры - </w:t>
      </w:r>
      <w:r w:rsidR="00FF7FED" w:rsidRPr="00712B69">
        <w:rPr>
          <w:rFonts w:ascii="Times New Roman" w:eastAsia="Times New Roman" w:hAnsi="Times New Roman" w:cs="Times New Roman"/>
          <w:sz w:val="24"/>
          <w:szCs w:val="24"/>
          <w:lang w:eastAsia="ru-RU"/>
        </w:rPr>
        <w:t>3</w:t>
      </w:r>
      <w:r w:rsidRPr="00712B69">
        <w:rPr>
          <w:rFonts w:ascii="Times New Roman" w:eastAsia="Times New Roman" w:hAnsi="Times New Roman" w:cs="Times New Roman"/>
          <w:sz w:val="24"/>
          <w:szCs w:val="24"/>
          <w:lang w:eastAsia="ru-RU"/>
        </w:rPr>
        <w:t xml:space="preserve"> проектов; </w:t>
      </w:r>
    </w:p>
    <w:p w:rsidR="00775B9E" w:rsidRPr="00712B69" w:rsidRDefault="00775B9E" w:rsidP="00775B9E">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ремонт объектов жилищно-коммунального хозяйства</w:t>
      </w:r>
      <w:r w:rsidR="00FF7FED" w:rsidRPr="00712B69">
        <w:rPr>
          <w:rFonts w:ascii="Times New Roman" w:eastAsia="Times New Roman" w:hAnsi="Times New Roman" w:cs="Times New Roman"/>
          <w:sz w:val="24"/>
          <w:szCs w:val="24"/>
          <w:lang w:eastAsia="ru-RU"/>
        </w:rPr>
        <w:t xml:space="preserve"> –2 </w:t>
      </w:r>
      <w:r w:rsidRPr="00712B69">
        <w:rPr>
          <w:rFonts w:ascii="Times New Roman" w:eastAsia="Times New Roman" w:hAnsi="Times New Roman" w:cs="Times New Roman"/>
          <w:sz w:val="24"/>
          <w:szCs w:val="24"/>
          <w:lang w:eastAsia="ru-RU"/>
        </w:rPr>
        <w:t>проект</w:t>
      </w:r>
      <w:r w:rsidR="00FF7FED" w:rsidRPr="00712B69">
        <w:rPr>
          <w:rFonts w:ascii="Times New Roman" w:eastAsia="Times New Roman" w:hAnsi="Times New Roman" w:cs="Times New Roman"/>
          <w:sz w:val="24"/>
          <w:szCs w:val="24"/>
          <w:lang w:eastAsia="ru-RU"/>
        </w:rPr>
        <w:t>а</w:t>
      </w:r>
      <w:r w:rsidRPr="00712B69">
        <w:rPr>
          <w:rFonts w:ascii="Times New Roman" w:eastAsia="Times New Roman" w:hAnsi="Times New Roman" w:cs="Times New Roman"/>
          <w:sz w:val="24"/>
          <w:szCs w:val="24"/>
          <w:lang w:eastAsia="ru-RU"/>
        </w:rPr>
        <w:t>.</w:t>
      </w:r>
    </w:p>
    <w:p w:rsidR="00775B9E" w:rsidRPr="00712B69" w:rsidRDefault="00775B9E" w:rsidP="00775B9E">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В 2019 году в</w:t>
      </w:r>
      <w:r w:rsidR="006650BD" w:rsidRPr="00712B69">
        <w:rPr>
          <w:rFonts w:ascii="Times New Roman" w:eastAsia="Times New Roman" w:hAnsi="Times New Roman" w:cs="Times New Roman"/>
          <w:sz w:val="24"/>
          <w:szCs w:val="24"/>
          <w:lang w:eastAsia="ru-RU"/>
        </w:rPr>
        <w:t xml:space="preserve"> стадии реализации находится 12</w:t>
      </w:r>
      <w:r w:rsidRPr="00712B69">
        <w:rPr>
          <w:rFonts w:ascii="Times New Roman" w:eastAsia="Times New Roman" w:hAnsi="Times New Roman" w:cs="Times New Roman"/>
          <w:sz w:val="24"/>
          <w:szCs w:val="24"/>
          <w:lang w:eastAsia="ru-RU"/>
        </w:rPr>
        <w:t xml:space="preserve"> проектов. </w:t>
      </w:r>
    </w:p>
    <w:p w:rsidR="00775B9E" w:rsidRPr="00712B69" w:rsidRDefault="00775B9E" w:rsidP="002111D7">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 xml:space="preserve">Учитывая высокую заинтересованность граждан </w:t>
      </w:r>
      <w:r w:rsidR="002111D7" w:rsidRPr="00712B69">
        <w:rPr>
          <w:rFonts w:ascii="Times New Roman" w:eastAsia="Times New Roman" w:hAnsi="Times New Roman" w:cs="Times New Roman"/>
          <w:sz w:val="24"/>
          <w:szCs w:val="24"/>
          <w:lang w:eastAsia="ru-RU"/>
        </w:rPr>
        <w:t xml:space="preserve">в реализации проектов </w:t>
      </w:r>
      <w:r w:rsidRPr="00712B69">
        <w:rPr>
          <w:rFonts w:ascii="Times New Roman" w:eastAsia="Times New Roman" w:hAnsi="Times New Roman" w:cs="Times New Roman"/>
          <w:sz w:val="24"/>
          <w:szCs w:val="24"/>
          <w:lang w:eastAsia="ru-RU"/>
        </w:rPr>
        <w:t xml:space="preserve">поддержки местных инициатив, в 2020 году </w:t>
      </w:r>
      <w:r w:rsidR="002111D7" w:rsidRPr="00712B69">
        <w:rPr>
          <w:rFonts w:ascii="Times New Roman" w:eastAsia="Times New Roman" w:hAnsi="Times New Roman" w:cs="Times New Roman"/>
          <w:sz w:val="24"/>
          <w:szCs w:val="24"/>
          <w:lang w:eastAsia="ru-RU"/>
        </w:rPr>
        <w:t xml:space="preserve">все сельские поселения Казачинского района примут </w:t>
      </w:r>
      <w:r w:rsidRPr="00712B69">
        <w:rPr>
          <w:rFonts w:ascii="Times New Roman" w:eastAsia="Times New Roman" w:hAnsi="Times New Roman" w:cs="Times New Roman"/>
          <w:sz w:val="24"/>
          <w:szCs w:val="24"/>
          <w:lang w:eastAsia="ru-RU"/>
        </w:rPr>
        <w:t xml:space="preserve">участие </w:t>
      </w:r>
      <w:r w:rsidR="002111D7" w:rsidRPr="00712B69">
        <w:rPr>
          <w:rFonts w:ascii="Times New Roman" w:eastAsia="Times New Roman" w:hAnsi="Times New Roman" w:cs="Times New Roman"/>
          <w:sz w:val="24"/>
          <w:szCs w:val="24"/>
          <w:lang w:eastAsia="ru-RU"/>
        </w:rPr>
        <w:t>в конкурсном отборе проектов.В настоящее время в сельских поселениях района активно проводится работа по отбору проектов.</w:t>
      </w:r>
    </w:p>
    <w:p w:rsidR="002111D7" w:rsidRPr="00712B69" w:rsidRDefault="00775B9E" w:rsidP="00775B9E">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proofErr w:type="gramStart"/>
      <w:r w:rsidRPr="00712B69">
        <w:rPr>
          <w:rFonts w:ascii="Times New Roman" w:eastAsia="Times New Roman" w:hAnsi="Times New Roman" w:cs="Times New Roman"/>
          <w:sz w:val="24"/>
          <w:szCs w:val="24"/>
          <w:lang w:eastAsia="ru-RU"/>
        </w:rPr>
        <w:t xml:space="preserve">Кроме того, в целях стимулирования роста активного участия граждан в решении вопросов местного значения вышеуказанной государственной программой предусмотрено предоставление субсидий бюджетам муниципальных образований по итогам конкурсов «Жители - за чистоту и благоустройство» и «Инициатива жителей - эффективность в работе» в рамках подпрограммы «Поддержка муниципальных проектов по благоустройству территорий и повышению активности населения в решении вопросов местного значения». </w:t>
      </w:r>
      <w:proofErr w:type="gramEnd"/>
    </w:p>
    <w:p w:rsidR="00775B9E" w:rsidRPr="00712B69" w:rsidRDefault="00775B9E" w:rsidP="00775B9E">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Отдельным мероприятием «Поддержка самообложения граждан в городских и сельских поселениях» предусматривается предоставление иных межбюджетных трансфертов местным бюджетам.</w:t>
      </w:r>
    </w:p>
    <w:p w:rsidR="00775B9E" w:rsidRPr="00712B69" w:rsidRDefault="00775B9E" w:rsidP="00775B9E">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Вовлечению граждан в бюджетный процесс будет способствовать реализация мероприятий подпрограммы «Создание условий для вовлеченности граждан в реализацию муниципальных программ формирования современной городской среды», разработанной в рамках государственной программы Красноярского края «Содействие органам местного самоуправления в формировании современной городской среды».</w:t>
      </w:r>
    </w:p>
    <w:p w:rsidR="002111D7" w:rsidRPr="00712B69" w:rsidRDefault="002111D7" w:rsidP="00775B9E">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Задача администрации Казачинского района оказывать методическую, организационную помощь, юридическое сопровождение администрациям сельских поселений Казачинского района в целях активного участия в государственной программе Красноярского края, привлечения дополнительных финансовых сре</w:t>
      </w:r>
      <w:proofErr w:type="gramStart"/>
      <w:r w:rsidRPr="00712B69">
        <w:rPr>
          <w:rFonts w:ascii="Times New Roman" w:eastAsia="Times New Roman" w:hAnsi="Times New Roman" w:cs="Times New Roman"/>
          <w:sz w:val="24"/>
          <w:szCs w:val="24"/>
          <w:lang w:eastAsia="ru-RU"/>
        </w:rPr>
        <w:t>дств в б</w:t>
      </w:r>
      <w:proofErr w:type="gramEnd"/>
      <w:r w:rsidRPr="00712B69">
        <w:rPr>
          <w:rFonts w:ascii="Times New Roman" w:eastAsia="Times New Roman" w:hAnsi="Times New Roman" w:cs="Times New Roman"/>
          <w:sz w:val="24"/>
          <w:szCs w:val="24"/>
          <w:lang w:eastAsia="ru-RU"/>
        </w:rPr>
        <w:t>юджеты поселений для повышения качества и эффективности реализации полномочий по решению вопросов местного значения сельских поселений.</w:t>
      </w:r>
    </w:p>
    <w:p w:rsidR="00775B9E" w:rsidRPr="00712B69" w:rsidRDefault="00775B9E" w:rsidP="00775B9E">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 xml:space="preserve">Таким образом, учитывая подходы, обозначенные на федеральном </w:t>
      </w:r>
      <w:r w:rsidR="002111D7" w:rsidRPr="00712B69">
        <w:rPr>
          <w:rFonts w:ascii="Times New Roman" w:eastAsia="Times New Roman" w:hAnsi="Times New Roman" w:cs="Times New Roman"/>
          <w:sz w:val="24"/>
          <w:szCs w:val="24"/>
          <w:lang w:eastAsia="ru-RU"/>
        </w:rPr>
        <w:t xml:space="preserve">и краевом </w:t>
      </w:r>
      <w:r w:rsidRPr="00712B69">
        <w:rPr>
          <w:rFonts w:ascii="Times New Roman" w:eastAsia="Times New Roman" w:hAnsi="Times New Roman" w:cs="Times New Roman"/>
          <w:sz w:val="24"/>
          <w:szCs w:val="24"/>
          <w:lang w:eastAsia="ru-RU"/>
        </w:rPr>
        <w:t>уровн</w:t>
      </w:r>
      <w:r w:rsidR="002111D7" w:rsidRPr="00712B69">
        <w:rPr>
          <w:rFonts w:ascii="Times New Roman" w:eastAsia="Times New Roman" w:hAnsi="Times New Roman" w:cs="Times New Roman"/>
          <w:sz w:val="24"/>
          <w:szCs w:val="24"/>
          <w:lang w:eastAsia="ru-RU"/>
        </w:rPr>
        <w:t>ях</w:t>
      </w:r>
      <w:r w:rsidRPr="00712B69">
        <w:rPr>
          <w:rFonts w:ascii="Times New Roman" w:eastAsia="Times New Roman" w:hAnsi="Times New Roman" w:cs="Times New Roman"/>
          <w:sz w:val="24"/>
          <w:szCs w:val="24"/>
          <w:lang w:eastAsia="ru-RU"/>
        </w:rPr>
        <w:t xml:space="preserve">, в 2020-2022 годах бюджетная политика </w:t>
      </w:r>
      <w:r w:rsidR="002111D7" w:rsidRPr="00712B69">
        <w:rPr>
          <w:rFonts w:ascii="Times New Roman" w:eastAsia="Times New Roman" w:hAnsi="Times New Roman" w:cs="Times New Roman"/>
          <w:sz w:val="24"/>
          <w:szCs w:val="24"/>
          <w:lang w:eastAsia="ru-RU"/>
        </w:rPr>
        <w:t>Казачинского района</w:t>
      </w:r>
      <w:r w:rsidRPr="00712B69">
        <w:rPr>
          <w:rFonts w:ascii="Times New Roman" w:eastAsia="Times New Roman" w:hAnsi="Times New Roman" w:cs="Times New Roman"/>
          <w:sz w:val="24"/>
          <w:szCs w:val="24"/>
          <w:lang w:eastAsia="ru-RU"/>
        </w:rPr>
        <w:t xml:space="preserve"> будет ориентирована на расширение и совершенствование механизмов вовлечения граждан в бюджетный процесс.</w:t>
      </w:r>
    </w:p>
    <w:p w:rsidR="00FE5723" w:rsidRPr="00712B69" w:rsidRDefault="000F5DE4" w:rsidP="00220E0A">
      <w:pPr>
        <w:keepNext/>
        <w:keepLines/>
        <w:numPr>
          <w:ilvl w:val="1"/>
          <w:numId w:val="0"/>
        </w:numPr>
        <w:suppressLineNumbers/>
        <w:suppressAutoHyphens/>
        <w:spacing w:before="120" w:after="0" w:line="240" w:lineRule="auto"/>
        <w:ind w:firstLine="709"/>
        <w:jc w:val="both"/>
        <w:outlineLvl w:val="2"/>
        <w:rPr>
          <w:rFonts w:ascii="Times New Roman" w:eastAsia="Times New Roman" w:hAnsi="Times New Roman" w:cs="Times New Roman"/>
          <w:b/>
          <w:bCs/>
          <w:i/>
          <w:sz w:val="24"/>
          <w:szCs w:val="24"/>
          <w:lang w:eastAsia="ru-RU"/>
        </w:rPr>
      </w:pPr>
      <w:bookmarkStart w:id="94" w:name="_Toc495570467"/>
      <w:r w:rsidRPr="00712B69">
        <w:rPr>
          <w:rFonts w:ascii="Times New Roman" w:eastAsia="Times New Roman" w:hAnsi="Times New Roman" w:cs="Times New Roman"/>
          <w:b/>
          <w:bCs/>
          <w:i/>
          <w:sz w:val="24"/>
          <w:szCs w:val="24"/>
          <w:lang w:eastAsia="ru-RU"/>
        </w:rPr>
        <w:t>2.3.</w:t>
      </w:r>
      <w:bookmarkEnd w:id="94"/>
      <w:r w:rsidR="00FE5723" w:rsidRPr="00712B69">
        <w:rPr>
          <w:rFonts w:ascii="Times New Roman" w:eastAsia="Times New Roman" w:hAnsi="Times New Roman" w:cs="Times New Roman"/>
          <w:b/>
          <w:bCs/>
          <w:i/>
          <w:sz w:val="24"/>
          <w:szCs w:val="24"/>
          <w:lang w:eastAsia="ru-RU"/>
        </w:rPr>
        <w:t>Взаимодействие с краевыми органами власти по увеличению объема финансовой поддержки из краевого бюджета</w:t>
      </w:r>
    </w:p>
    <w:p w:rsidR="00FE5723" w:rsidRPr="00712B69" w:rsidRDefault="00FE5723" w:rsidP="00220E0A">
      <w:pPr>
        <w:keepNext/>
        <w:keepLines/>
        <w:numPr>
          <w:ilvl w:val="1"/>
          <w:numId w:val="0"/>
        </w:numPr>
        <w:suppressLineNumbers/>
        <w:suppressAutoHyphens/>
        <w:spacing w:before="120" w:after="0" w:line="240" w:lineRule="auto"/>
        <w:ind w:firstLine="709"/>
        <w:jc w:val="both"/>
        <w:outlineLvl w:val="2"/>
        <w:rPr>
          <w:rFonts w:ascii="Times New Roman" w:eastAsia="Times New Roman" w:hAnsi="Times New Roman" w:cs="Times New Roman"/>
          <w:bCs/>
          <w:sz w:val="24"/>
          <w:szCs w:val="24"/>
          <w:lang w:eastAsia="ru-RU"/>
        </w:rPr>
      </w:pPr>
      <w:r w:rsidRPr="00712B69">
        <w:rPr>
          <w:rFonts w:ascii="Times New Roman" w:eastAsia="Times New Roman" w:hAnsi="Times New Roman" w:cs="Times New Roman"/>
          <w:bCs/>
          <w:sz w:val="24"/>
          <w:szCs w:val="24"/>
          <w:lang w:eastAsia="ru-RU"/>
        </w:rPr>
        <w:t>С целью выполнения всех социально-экономических задач, поставленных как на районном уровне, так и на краевом уровне, при значительных выпадающих доходах бюджета, Казачинскому району</w:t>
      </w:r>
      <w:r w:rsidR="005E6BCA" w:rsidRPr="00712B69">
        <w:rPr>
          <w:rFonts w:ascii="Times New Roman" w:eastAsia="Times New Roman" w:hAnsi="Times New Roman" w:cs="Times New Roman"/>
          <w:bCs/>
          <w:sz w:val="24"/>
          <w:szCs w:val="24"/>
          <w:lang w:eastAsia="ru-RU"/>
        </w:rPr>
        <w:t xml:space="preserve"> в предыдущем бюджетном периоде</w:t>
      </w:r>
      <w:r w:rsidRPr="00712B69">
        <w:rPr>
          <w:rFonts w:ascii="Times New Roman" w:eastAsia="Times New Roman" w:hAnsi="Times New Roman" w:cs="Times New Roman"/>
          <w:bCs/>
          <w:sz w:val="24"/>
          <w:szCs w:val="24"/>
          <w:lang w:eastAsia="ru-RU"/>
        </w:rPr>
        <w:t xml:space="preserve"> пришлось вновь пойти на привлечение бюджетных кредитов. </w:t>
      </w:r>
      <w:r w:rsidR="005E6BCA" w:rsidRPr="00712B69">
        <w:rPr>
          <w:rFonts w:ascii="Times New Roman" w:eastAsia="Times New Roman" w:hAnsi="Times New Roman" w:cs="Times New Roman"/>
          <w:bCs/>
          <w:sz w:val="24"/>
          <w:szCs w:val="24"/>
          <w:lang w:eastAsia="ru-RU"/>
        </w:rPr>
        <w:t xml:space="preserve"> По </w:t>
      </w:r>
      <w:r w:rsidR="00A95D41" w:rsidRPr="00712B69">
        <w:rPr>
          <w:rFonts w:ascii="Times New Roman" w:eastAsia="Times New Roman" w:hAnsi="Times New Roman" w:cs="Times New Roman"/>
          <w:bCs/>
          <w:sz w:val="24"/>
          <w:szCs w:val="24"/>
          <w:lang w:eastAsia="ru-RU"/>
        </w:rPr>
        <w:t>итогам исполнения бюджета в 201</w:t>
      </w:r>
      <w:r w:rsidR="003759A9" w:rsidRPr="00712B69">
        <w:rPr>
          <w:rFonts w:ascii="Times New Roman" w:eastAsia="Times New Roman" w:hAnsi="Times New Roman" w:cs="Times New Roman"/>
          <w:bCs/>
          <w:sz w:val="24"/>
          <w:szCs w:val="24"/>
          <w:lang w:eastAsia="ru-RU"/>
        </w:rPr>
        <w:t>9</w:t>
      </w:r>
      <w:r w:rsidR="005E6BCA" w:rsidRPr="00712B69">
        <w:rPr>
          <w:rFonts w:ascii="Times New Roman" w:eastAsia="Times New Roman" w:hAnsi="Times New Roman" w:cs="Times New Roman"/>
          <w:bCs/>
          <w:sz w:val="24"/>
          <w:szCs w:val="24"/>
          <w:lang w:eastAsia="ru-RU"/>
        </w:rPr>
        <w:t xml:space="preserve"> году не планируется привлечение кредита из краевого бюджета. </w:t>
      </w:r>
      <w:r w:rsidRPr="00712B69">
        <w:rPr>
          <w:rFonts w:ascii="Times New Roman" w:eastAsia="Times New Roman" w:hAnsi="Times New Roman" w:cs="Times New Roman"/>
          <w:bCs/>
          <w:sz w:val="24"/>
          <w:szCs w:val="24"/>
          <w:lang w:eastAsia="ru-RU"/>
        </w:rPr>
        <w:t xml:space="preserve">В этих условиях одной из главных целей бюджетной политики в плановом периоде является привлечение дополнительных средств из разных источников, а также повышение эффективности бюджетных расходов. </w:t>
      </w:r>
    </w:p>
    <w:p w:rsidR="00FE5723" w:rsidRPr="00712B69" w:rsidRDefault="00FE5723" w:rsidP="00220E0A">
      <w:pPr>
        <w:keepNext/>
        <w:keepLines/>
        <w:numPr>
          <w:ilvl w:val="1"/>
          <w:numId w:val="0"/>
        </w:numPr>
        <w:suppressLineNumbers/>
        <w:suppressAutoHyphens/>
        <w:spacing w:before="120" w:after="0" w:line="240" w:lineRule="auto"/>
        <w:ind w:firstLine="709"/>
        <w:jc w:val="both"/>
        <w:outlineLvl w:val="2"/>
        <w:rPr>
          <w:rFonts w:ascii="Times New Roman" w:eastAsia="Times New Roman" w:hAnsi="Times New Roman" w:cs="Times New Roman"/>
          <w:bCs/>
          <w:sz w:val="24"/>
          <w:szCs w:val="24"/>
          <w:lang w:eastAsia="ru-RU"/>
        </w:rPr>
      </w:pPr>
      <w:r w:rsidRPr="00712B69">
        <w:rPr>
          <w:rFonts w:ascii="Times New Roman" w:eastAsia="Times New Roman" w:hAnsi="Times New Roman" w:cs="Times New Roman"/>
          <w:bCs/>
          <w:sz w:val="24"/>
          <w:szCs w:val="24"/>
          <w:lang w:eastAsia="ru-RU"/>
        </w:rPr>
        <w:t>В проекте краевого з</w:t>
      </w:r>
      <w:r w:rsidR="00A95D41" w:rsidRPr="00712B69">
        <w:rPr>
          <w:rFonts w:ascii="Times New Roman" w:eastAsia="Times New Roman" w:hAnsi="Times New Roman" w:cs="Times New Roman"/>
          <w:bCs/>
          <w:sz w:val="24"/>
          <w:szCs w:val="24"/>
          <w:lang w:eastAsia="ru-RU"/>
        </w:rPr>
        <w:t>акона «О краевом бюджете на 20</w:t>
      </w:r>
      <w:r w:rsidR="003759A9" w:rsidRPr="00712B69">
        <w:rPr>
          <w:rFonts w:ascii="Times New Roman" w:eastAsia="Times New Roman" w:hAnsi="Times New Roman" w:cs="Times New Roman"/>
          <w:bCs/>
          <w:sz w:val="24"/>
          <w:szCs w:val="24"/>
          <w:lang w:eastAsia="ru-RU"/>
        </w:rPr>
        <w:t>20</w:t>
      </w:r>
      <w:r w:rsidR="00A95D41" w:rsidRPr="00712B69">
        <w:rPr>
          <w:rFonts w:ascii="Times New Roman" w:eastAsia="Times New Roman" w:hAnsi="Times New Roman" w:cs="Times New Roman"/>
          <w:bCs/>
          <w:sz w:val="24"/>
          <w:szCs w:val="24"/>
          <w:lang w:eastAsia="ru-RU"/>
        </w:rPr>
        <w:t xml:space="preserve"> год и плановый период 202</w:t>
      </w:r>
      <w:r w:rsidR="003759A9" w:rsidRPr="00712B69">
        <w:rPr>
          <w:rFonts w:ascii="Times New Roman" w:eastAsia="Times New Roman" w:hAnsi="Times New Roman" w:cs="Times New Roman"/>
          <w:bCs/>
          <w:sz w:val="24"/>
          <w:szCs w:val="24"/>
          <w:lang w:eastAsia="ru-RU"/>
        </w:rPr>
        <w:t>1</w:t>
      </w:r>
      <w:r w:rsidRPr="00712B69">
        <w:rPr>
          <w:rFonts w:ascii="Times New Roman" w:eastAsia="Times New Roman" w:hAnsi="Times New Roman" w:cs="Times New Roman"/>
          <w:bCs/>
          <w:sz w:val="24"/>
          <w:szCs w:val="24"/>
          <w:lang w:eastAsia="ru-RU"/>
        </w:rPr>
        <w:t>-20</w:t>
      </w:r>
      <w:r w:rsidR="00A95D41" w:rsidRPr="00712B69">
        <w:rPr>
          <w:rFonts w:ascii="Times New Roman" w:eastAsia="Times New Roman" w:hAnsi="Times New Roman" w:cs="Times New Roman"/>
          <w:bCs/>
          <w:sz w:val="24"/>
          <w:szCs w:val="24"/>
          <w:lang w:eastAsia="ru-RU"/>
        </w:rPr>
        <w:t>2</w:t>
      </w:r>
      <w:r w:rsidR="003759A9" w:rsidRPr="00712B69">
        <w:rPr>
          <w:rFonts w:ascii="Times New Roman" w:eastAsia="Times New Roman" w:hAnsi="Times New Roman" w:cs="Times New Roman"/>
          <w:bCs/>
          <w:sz w:val="24"/>
          <w:szCs w:val="24"/>
          <w:lang w:eastAsia="ru-RU"/>
        </w:rPr>
        <w:t>2</w:t>
      </w:r>
      <w:r w:rsidRPr="00712B69">
        <w:rPr>
          <w:rFonts w:ascii="Times New Roman" w:eastAsia="Times New Roman" w:hAnsi="Times New Roman" w:cs="Times New Roman"/>
          <w:bCs/>
          <w:sz w:val="24"/>
          <w:szCs w:val="24"/>
          <w:lang w:eastAsia="ru-RU"/>
        </w:rPr>
        <w:t xml:space="preserve"> годов» распределена небольшая доля межбюджетных трансфертов. Остальная часть буд</w:t>
      </w:r>
      <w:r w:rsidR="00A95D41" w:rsidRPr="00712B69">
        <w:rPr>
          <w:rFonts w:ascii="Times New Roman" w:eastAsia="Times New Roman" w:hAnsi="Times New Roman" w:cs="Times New Roman"/>
          <w:bCs/>
          <w:sz w:val="24"/>
          <w:szCs w:val="24"/>
          <w:lang w:eastAsia="ru-RU"/>
        </w:rPr>
        <w:t>ет распределяться в течение 20</w:t>
      </w:r>
      <w:r w:rsidR="0006651F" w:rsidRPr="00712B69">
        <w:rPr>
          <w:rFonts w:ascii="Times New Roman" w:eastAsia="Times New Roman" w:hAnsi="Times New Roman" w:cs="Times New Roman"/>
          <w:bCs/>
          <w:sz w:val="24"/>
          <w:szCs w:val="24"/>
          <w:lang w:eastAsia="ru-RU"/>
        </w:rPr>
        <w:t>20</w:t>
      </w:r>
      <w:r w:rsidRPr="00712B69">
        <w:rPr>
          <w:rFonts w:ascii="Times New Roman" w:eastAsia="Times New Roman" w:hAnsi="Times New Roman" w:cs="Times New Roman"/>
          <w:bCs/>
          <w:sz w:val="24"/>
          <w:szCs w:val="24"/>
          <w:lang w:eastAsia="ru-RU"/>
        </w:rPr>
        <w:t xml:space="preserve"> года в соответствии с  порядками </w:t>
      </w:r>
      <w:r w:rsidR="0006651F" w:rsidRPr="00712B69">
        <w:rPr>
          <w:rFonts w:ascii="Times New Roman" w:eastAsia="Times New Roman" w:hAnsi="Times New Roman" w:cs="Times New Roman"/>
          <w:bCs/>
          <w:sz w:val="24"/>
          <w:szCs w:val="24"/>
          <w:lang w:eastAsia="ru-RU"/>
        </w:rPr>
        <w:t>конкурсного распределения</w:t>
      </w:r>
      <w:r w:rsidRPr="00712B69">
        <w:rPr>
          <w:rFonts w:ascii="Times New Roman" w:eastAsia="Times New Roman" w:hAnsi="Times New Roman" w:cs="Times New Roman"/>
          <w:bCs/>
          <w:sz w:val="24"/>
          <w:szCs w:val="24"/>
          <w:lang w:eastAsia="ru-RU"/>
        </w:rPr>
        <w:t xml:space="preserve"> субсидий, утвержденных государственными программами Красноярского края.</w:t>
      </w:r>
    </w:p>
    <w:p w:rsidR="00FE5723" w:rsidRPr="00712B69" w:rsidRDefault="00227A80" w:rsidP="00220E0A">
      <w:pPr>
        <w:keepNext/>
        <w:keepLines/>
        <w:numPr>
          <w:ilvl w:val="1"/>
          <w:numId w:val="0"/>
        </w:numPr>
        <w:suppressLineNumbers/>
        <w:suppressAutoHyphens/>
        <w:spacing w:before="120" w:after="0" w:line="240" w:lineRule="auto"/>
        <w:ind w:firstLine="709"/>
        <w:jc w:val="both"/>
        <w:outlineLvl w:val="2"/>
        <w:rPr>
          <w:rFonts w:ascii="Times New Roman" w:eastAsia="Times New Roman" w:hAnsi="Times New Roman" w:cs="Times New Roman"/>
          <w:bCs/>
          <w:sz w:val="24"/>
          <w:szCs w:val="24"/>
          <w:lang w:eastAsia="ru-RU"/>
        </w:rPr>
      </w:pPr>
      <w:r w:rsidRPr="00712B69">
        <w:rPr>
          <w:rFonts w:ascii="Times New Roman" w:eastAsia="Times New Roman" w:hAnsi="Times New Roman" w:cs="Times New Roman"/>
          <w:bCs/>
          <w:sz w:val="24"/>
          <w:szCs w:val="24"/>
          <w:lang w:eastAsia="ru-RU"/>
        </w:rPr>
        <w:t>В 201</w:t>
      </w:r>
      <w:r w:rsidR="0006651F" w:rsidRPr="00712B69">
        <w:rPr>
          <w:rFonts w:ascii="Times New Roman" w:eastAsia="Times New Roman" w:hAnsi="Times New Roman" w:cs="Times New Roman"/>
          <w:bCs/>
          <w:sz w:val="24"/>
          <w:szCs w:val="24"/>
          <w:lang w:eastAsia="ru-RU"/>
        </w:rPr>
        <w:t>8</w:t>
      </w:r>
      <w:r w:rsidRPr="00712B69">
        <w:rPr>
          <w:rFonts w:ascii="Times New Roman" w:eastAsia="Times New Roman" w:hAnsi="Times New Roman" w:cs="Times New Roman"/>
          <w:bCs/>
          <w:sz w:val="24"/>
          <w:szCs w:val="24"/>
          <w:lang w:eastAsia="ru-RU"/>
        </w:rPr>
        <w:t xml:space="preserve"> году в бюджет Казачинского районо привлечено </w:t>
      </w:r>
      <w:r w:rsidR="0006651F" w:rsidRPr="00712B69">
        <w:rPr>
          <w:rFonts w:ascii="Times New Roman" w:eastAsia="Times New Roman" w:hAnsi="Times New Roman" w:cs="Times New Roman"/>
          <w:bCs/>
          <w:sz w:val="24"/>
          <w:szCs w:val="24"/>
          <w:lang w:eastAsia="ru-RU"/>
        </w:rPr>
        <w:t>77,6</w:t>
      </w:r>
      <w:r w:rsidRPr="00712B69">
        <w:rPr>
          <w:rFonts w:ascii="Times New Roman" w:eastAsia="Times New Roman" w:hAnsi="Times New Roman" w:cs="Times New Roman"/>
          <w:bCs/>
          <w:sz w:val="24"/>
          <w:szCs w:val="24"/>
          <w:lang w:eastAsia="ru-RU"/>
        </w:rPr>
        <w:t xml:space="preserve"> млн. рублей, в 201</w:t>
      </w:r>
      <w:r w:rsidR="0006651F" w:rsidRPr="00712B69">
        <w:rPr>
          <w:rFonts w:ascii="Times New Roman" w:eastAsia="Times New Roman" w:hAnsi="Times New Roman" w:cs="Times New Roman"/>
          <w:bCs/>
          <w:sz w:val="24"/>
          <w:szCs w:val="24"/>
          <w:lang w:eastAsia="ru-RU"/>
        </w:rPr>
        <w:t>9</w:t>
      </w:r>
      <w:r w:rsidRPr="00712B69">
        <w:rPr>
          <w:rFonts w:ascii="Times New Roman" w:eastAsia="Times New Roman" w:hAnsi="Times New Roman" w:cs="Times New Roman"/>
          <w:bCs/>
          <w:sz w:val="24"/>
          <w:szCs w:val="24"/>
          <w:lang w:eastAsia="ru-RU"/>
        </w:rPr>
        <w:t xml:space="preserve"> году - </w:t>
      </w:r>
      <w:r w:rsidR="0006651F" w:rsidRPr="00712B69">
        <w:rPr>
          <w:rFonts w:ascii="Times New Roman" w:eastAsia="Times New Roman" w:hAnsi="Times New Roman" w:cs="Times New Roman"/>
          <w:bCs/>
          <w:sz w:val="24"/>
          <w:szCs w:val="24"/>
          <w:lang w:eastAsia="ru-RU"/>
        </w:rPr>
        <w:t>77,8</w:t>
      </w:r>
      <w:r w:rsidRPr="00712B69">
        <w:rPr>
          <w:rFonts w:ascii="Times New Roman" w:eastAsia="Times New Roman" w:hAnsi="Times New Roman" w:cs="Times New Roman"/>
          <w:bCs/>
          <w:sz w:val="24"/>
          <w:szCs w:val="24"/>
          <w:lang w:eastAsia="ru-RU"/>
        </w:rPr>
        <w:t xml:space="preserve"> млн. рублей. </w:t>
      </w:r>
      <w:r w:rsidR="00FE5723" w:rsidRPr="00712B69">
        <w:rPr>
          <w:rFonts w:ascii="Times New Roman" w:eastAsia="Times New Roman" w:hAnsi="Times New Roman" w:cs="Times New Roman"/>
          <w:bCs/>
          <w:sz w:val="24"/>
          <w:szCs w:val="24"/>
          <w:lang w:eastAsia="ru-RU"/>
        </w:rPr>
        <w:t xml:space="preserve">С целью получения средств из краевого бюджета </w:t>
      </w:r>
      <w:r w:rsidRPr="00712B69">
        <w:rPr>
          <w:rFonts w:ascii="Times New Roman" w:eastAsia="Times New Roman" w:hAnsi="Times New Roman" w:cs="Times New Roman"/>
          <w:bCs/>
          <w:sz w:val="24"/>
          <w:szCs w:val="24"/>
          <w:lang w:eastAsia="ru-RU"/>
        </w:rPr>
        <w:t>в 20</w:t>
      </w:r>
      <w:r w:rsidR="0006651F" w:rsidRPr="00712B69">
        <w:rPr>
          <w:rFonts w:ascii="Times New Roman" w:eastAsia="Times New Roman" w:hAnsi="Times New Roman" w:cs="Times New Roman"/>
          <w:bCs/>
          <w:sz w:val="24"/>
          <w:szCs w:val="24"/>
          <w:lang w:eastAsia="ru-RU"/>
        </w:rPr>
        <w:t>20</w:t>
      </w:r>
      <w:r w:rsidRPr="00712B69">
        <w:rPr>
          <w:rFonts w:ascii="Times New Roman" w:eastAsia="Times New Roman" w:hAnsi="Times New Roman" w:cs="Times New Roman"/>
          <w:bCs/>
          <w:sz w:val="24"/>
          <w:szCs w:val="24"/>
          <w:lang w:eastAsia="ru-RU"/>
        </w:rPr>
        <w:t>-202</w:t>
      </w:r>
      <w:r w:rsidR="0006651F" w:rsidRPr="00712B69">
        <w:rPr>
          <w:rFonts w:ascii="Times New Roman" w:eastAsia="Times New Roman" w:hAnsi="Times New Roman" w:cs="Times New Roman"/>
          <w:bCs/>
          <w:sz w:val="24"/>
          <w:szCs w:val="24"/>
          <w:lang w:eastAsia="ru-RU"/>
        </w:rPr>
        <w:t>2</w:t>
      </w:r>
      <w:r w:rsidRPr="00712B69">
        <w:rPr>
          <w:rFonts w:ascii="Times New Roman" w:eastAsia="Times New Roman" w:hAnsi="Times New Roman" w:cs="Times New Roman"/>
          <w:bCs/>
          <w:sz w:val="24"/>
          <w:szCs w:val="24"/>
          <w:lang w:eastAsia="ru-RU"/>
        </w:rPr>
        <w:t xml:space="preserve"> годах </w:t>
      </w:r>
      <w:r w:rsidR="00FE5723" w:rsidRPr="00712B69">
        <w:rPr>
          <w:rFonts w:ascii="Times New Roman" w:eastAsia="Times New Roman" w:hAnsi="Times New Roman" w:cs="Times New Roman"/>
          <w:bCs/>
          <w:sz w:val="24"/>
          <w:szCs w:val="24"/>
          <w:lang w:eastAsia="ru-RU"/>
        </w:rPr>
        <w:t xml:space="preserve">соответствующая работа </w:t>
      </w:r>
      <w:r w:rsidRPr="00712B69">
        <w:rPr>
          <w:rFonts w:ascii="Times New Roman" w:eastAsia="Times New Roman" w:hAnsi="Times New Roman" w:cs="Times New Roman"/>
          <w:bCs/>
          <w:sz w:val="24"/>
          <w:szCs w:val="24"/>
          <w:lang w:eastAsia="ru-RU"/>
        </w:rPr>
        <w:t xml:space="preserve">так же </w:t>
      </w:r>
      <w:r w:rsidR="00FE5723" w:rsidRPr="00712B69">
        <w:rPr>
          <w:rFonts w:ascii="Times New Roman" w:eastAsia="Times New Roman" w:hAnsi="Times New Roman" w:cs="Times New Roman"/>
          <w:bCs/>
          <w:sz w:val="24"/>
          <w:szCs w:val="24"/>
          <w:lang w:eastAsia="ru-RU"/>
        </w:rPr>
        <w:t>будет проводиться главными распорядителями бюджетных средств, Главой района, в случае необходимости администрация района будет привлекать для оказания содействия депутатов Законодательного собрания Красноярского края.</w:t>
      </w:r>
    </w:p>
    <w:p w:rsidR="00314A28" w:rsidRPr="00712B69" w:rsidRDefault="000F5DE4" w:rsidP="00220E0A">
      <w:pPr>
        <w:keepNext/>
        <w:keepLines/>
        <w:numPr>
          <w:ilvl w:val="1"/>
          <w:numId w:val="0"/>
        </w:numPr>
        <w:suppressLineNumbers/>
        <w:suppressAutoHyphens/>
        <w:spacing w:before="120" w:after="0" w:line="240" w:lineRule="auto"/>
        <w:ind w:firstLine="709"/>
        <w:jc w:val="both"/>
        <w:outlineLvl w:val="2"/>
        <w:rPr>
          <w:rFonts w:ascii="Times New Roman" w:eastAsia="Times New Roman" w:hAnsi="Times New Roman" w:cs="Times New Roman"/>
          <w:b/>
          <w:bCs/>
          <w:i/>
          <w:sz w:val="24"/>
          <w:szCs w:val="24"/>
          <w:lang w:eastAsia="ru-RU"/>
        </w:rPr>
      </w:pPr>
      <w:bookmarkStart w:id="95" w:name="_Toc495570468"/>
      <w:r w:rsidRPr="00712B69">
        <w:rPr>
          <w:rFonts w:ascii="Times New Roman" w:eastAsia="Times New Roman" w:hAnsi="Times New Roman" w:cs="Times New Roman"/>
          <w:b/>
          <w:bCs/>
          <w:i/>
          <w:sz w:val="24"/>
          <w:szCs w:val="24"/>
          <w:lang w:eastAsia="ru-RU"/>
        </w:rPr>
        <w:t>2.4.</w:t>
      </w:r>
      <w:r w:rsidR="00A95D41" w:rsidRPr="00712B69">
        <w:rPr>
          <w:rFonts w:ascii="Times New Roman" w:eastAsia="Times New Roman" w:hAnsi="Times New Roman" w:cs="Times New Roman"/>
          <w:b/>
          <w:bCs/>
          <w:i/>
          <w:sz w:val="24"/>
          <w:szCs w:val="24"/>
          <w:lang w:eastAsia="ru-RU"/>
        </w:rPr>
        <w:t>Обеспечение сбалансированности районного бюджета без привлечения кредитных механизм</w:t>
      </w:r>
      <w:r w:rsidR="00227A80" w:rsidRPr="00712B69">
        <w:rPr>
          <w:rFonts w:ascii="Times New Roman" w:eastAsia="Times New Roman" w:hAnsi="Times New Roman" w:cs="Times New Roman"/>
          <w:b/>
          <w:bCs/>
          <w:i/>
          <w:sz w:val="24"/>
          <w:szCs w:val="24"/>
          <w:lang w:eastAsia="ru-RU"/>
        </w:rPr>
        <w:t>о</w:t>
      </w:r>
      <w:bookmarkEnd w:id="95"/>
      <w:r w:rsidR="00227A80" w:rsidRPr="00712B69">
        <w:rPr>
          <w:rFonts w:ascii="Times New Roman" w:eastAsia="Times New Roman" w:hAnsi="Times New Roman" w:cs="Times New Roman"/>
          <w:b/>
          <w:bCs/>
          <w:i/>
          <w:sz w:val="24"/>
          <w:szCs w:val="24"/>
          <w:lang w:eastAsia="ru-RU"/>
        </w:rPr>
        <w:t>в</w:t>
      </w:r>
      <w:r w:rsidR="00A95D41" w:rsidRPr="00712B69">
        <w:rPr>
          <w:rFonts w:ascii="Times New Roman" w:eastAsia="Times New Roman" w:hAnsi="Times New Roman" w:cs="Times New Roman"/>
          <w:b/>
          <w:bCs/>
          <w:i/>
          <w:sz w:val="24"/>
          <w:szCs w:val="24"/>
          <w:lang w:eastAsia="ru-RU"/>
        </w:rPr>
        <w:t>.</w:t>
      </w:r>
    </w:p>
    <w:p w:rsidR="00225970" w:rsidRPr="00712B69" w:rsidRDefault="00225970"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Как и в прежние годы, одной из задач бюджетной политики остается обеспечение сбалансированности районного бюджета, стабилизация внутреннего муниципального долга.</w:t>
      </w:r>
    </w:p>
    <w:p w:rsidR="00225970" w:rsidRPr="00712B69" w:rsidRDefault="00225970"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Для достижения поставленной задачи, в первую очередь, будет реализован курс на сохранение сбалансированности бюджета Казачинского района без привлечения бюджетных кредитов. В проекте районного бюджета на 20</w:t>
      </w:r>
      <w:r w:rsidR="0006651F" w:rsidRPr="00712B69">
        <w:rPr>
          <w:rFonts w:ascii="Times New Roman" w:eastAsia="Times New Roman" w:hAnsi="Times New Roman" w:cs="Times New Roman"/>
          <w:sz w:val="24"/>
          <w:szCs w:val="24"/>
          <w:lang w:eastAsia="ru-RU"/>
        </w:rPr>
        <w:t>20</w:t>
      </w:r>
      <w:r w:rsidRPr="00712B69">
        <w:rPr>
          <w:rFonts w:ascii="Times New Roman" w:eastAsia="Times New Roman" w:hAnsi="Times New Roman" w:cs="Times New Roman"/>
          <w:sz w:val="24"/>
          <w:szCs w:val="24"/>
          <w:lang w:eastAsia="ru-RU"/>
        </w:rPr>
        <w:t>-202</w:t>
      </w:r>
      <w:r w:rsidR="0006651F" w:rsidRPr="00712B69">
        <w:rPr>
          <w:rFonts w:ascii="Times New Roman" w:eastAsia="Times New Roman" w:hAnsi="Times New Roman" w:cs="Times New Roman"/>
          <w:sz w:val="24"/>
          <w:szCs w:val="24"/>
          <w:lang w:eastAsia="ru-RU"/>
        </w:rPr>
        <w:t>2</w:t>
      </w:r>
      <w:r w:rsidRPr="00712B69">
        <w:rPr>
          <w:rFonts w:ascii="Times New Roman" w:eastAsia="Times New Roman" w:hAnsi="Times New Roman" w:cs="Times New Roman"/>
          <w:sz w:val="24"/>
          <w:szCs w:val="24"/>
          <w:lang w:eastAsia="ru-RU"/>
        </w:rPr>
        <w:t xml:space="preserve"> годы не предполагается получение (погашение) бюджетных кредитов (объем муниципального долга на 01.01.201</w:t>
      </w:r>
      <w:r w:rsidR="0006651F" w:rsidRPr="00712B69">
        <w:rPr>
          <w:rFonts w:ascii="Times New Roman" w:eastAsia="Times New Roman" w:hAnsi="Times New Roman" w:cs="Times New Roman"/>
          <w:sz w:val="24"/>
          <w:szCs w:val="24"/>
          <w:lang w:eastAsia="ru-RU"/>
        </w:rPr>
        <w:t>9</w:t>
      </w:r>
      <w:r w:rsidRPr="00712B69">
        <w:rPr>
          <w:rFonts w:ascii="Times New Roman" w:eastAsia="Times New Roman" w:hAnsi="Times New Roman" w:cs="Times New Roman"/>
          <w:sz w:val="24"/>
          <w:szCs w:val="24"/>
          <w:lang w:eastAsia="ru-RU"/>
        </w:rPr>
        <w:t xml:space="preserve"> составлял  0,0 млн. рублей). Данное решение будет обеспечено за счет роста налоговых и неналоговых доходов и повышения эффективности расходов бюджета.</w:t>
      </w:r>
    </w:p>
    <w:p w:rsidR="00AB4EFF" w:rsidRPr="00712B69" w:rsidRDefault="00AB4EFF"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p>
    <w:p w:rsidR="00AA6940" w:rsidRPr="00712B69" w:rsidRDefault="00AA6940"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bookmarkStart w:id="96" w:name="_Toc243048055"/>
      <w:bookmarkEnd w:id="87"/>
    </w:p>
    <w:p w:rsidR="00314A28" w:rsidRPr="00712B69" w:rsidRDefault="00314A28" w:rsidP="00220E0A">
      <w:pPr>
        <w:keepNext/>
        <w:keepLines/>
        <w:numPr>
          <w:ilvl w:val="0"/>
          <w:numId w:val="1"/>
        </w:numPr>
        <w:suppressLineNumbers/>
        <w:suppressAutoHyphens/>
        <w:spacing w:before="120" w:after="0" w:line="240" w:lineRule="auto"/>
        <w:ind w:left="0" w:firstLine="709"/>
        <w:jc w:val="both"/>
        <w:outlineLvl w:val="1"/>
        <w:rPr>
          <w:rFonts w:ascii="Times New Roman" w:eastAsia="Times New Roman" w:hAnsi="Times New Roman" w:cs="Times New Roman"/>
          <w:b/>
          <w:bCs/>
          <w:iCs/>
          <w:sz w:val="24"/>
          <w:szCs w:val="24"/>
          <w:lang w:eastAsia="ru-RU"/>
        </w:rPr>
      </w:pPr>
      <w:bookmarkStart w:id="97" w:name="_Toc495570471"/>
      <w:r w:rsidRPr="00712B69">
        <w:rPr>
          <w:rFonts w:ascii="Times New Roman" w:eastAsia="Times New Roman" w:hAnsi="Times New Roman" w:cs="Times New Roman"/>
          <w:b/>
          <w:bCs/>
          <w:iCs/>
          <w:sz w:val="24"/>
          <w:szCs w:val="24"/>
          <w:lang w:eastAsia="ru-RU"/>
        </w:rPr>
        <w:t>Основные подходы к формированию бюджетных расходов</w:t>
      </w:r>
      <w:bookmarkEnd w:id="96"/>
      <w:bookmarkEnd w:id="97"/>
    </w:p>
    <w:p w:rsidR="00AA6940" w:rsidRPr="00712B69" w:rsidRDefault="00AA6940"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p>
    <w:p w:rsidR="00314A28" w:rsidRPr="00712B69" w:rsidRDefault="00314A28"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 xml:space="preserve">Формирование объема и структуры расходов </w:t>
      </w:r>
      <w:r w:rsidR="007A0767" w:rsidRPr="00712B69">
        <w:rPr>
          <w:rFonts w:ascii="Times New Roman" w:eastAsia="Times New Roman" w:hAnsi="Times New Roman" w:cs="Times New Roman"/>
          <w:sz w:val="24"/>
          <w:szCs w:val="24"/>
          <w:lang w:eastAsia="ru-RU"/>
        </w:rPr>
        <w:t>районного</w:t>
      </w:r>
      <w:r w:rsidRPr="00712B69">
        <w:rPr>
          <w:rFonts w:ascii="Times New Roman" w:eastAsia="Times New Roman" w:hAnsi="Times New Roman" w:cs="Times New Roman"/>
          <w:sz w:val="24"/>
          <w:szCs w:val="24"/>
          <w:lang w:eastAsia="ru-RU"/>
        </w:rPr>
        <w:t xml:space="preserve"> бюджета на 20</w:t>
      </w:r>
      <w:r w:rsidR="00CE2ECC" w:rsidRPr="00712B69">
        <w:rPr>
          <w:rFonts w:ascii="Times New Roman" w:eastAsia="Times New Roman" w:hAnsi="Times New Roman" w:cs="Times New Roman"/>
          <w:sz w:val="24"/>
          <w:szCs w:val="24"/>
          <w:lang w:eastAsia="ru-RU"/>
        </w:rPr>
        <w:t>20</w:t>
      </w:r>
      <w:r w:rsidR="00542833" w:rsidRPr="00712B69">
        <w:rPr>
          <w:rFonts w:ascii="Times New Roman" w:eastAsia="Times New Roman" w:hAnsi="Times New Roman" w:cs="Times New Roman"/>
          <w:sz w:val="24"/>
          <w:szCs w:val="24"/>
          <w:lang w:eastAsia="ru-RU"/>
        </w:rPr>
        <w:t>-202</w:t>
      </w:r>
      <w:r w:rsidR="00CE2ECC" w:rsidRPr="00712B69">
        <w:rPr>
          <w:rFonts w:ascii="Times New Roman" w:eastAsia="Times New Roman" w:hAnsi="Times New Roman" w:cs="Times New Roman"/>
          <w:sz w:val="24"/>
          <w:szCs w:val="24"/>
          <w:lang w:eastAsia="ru-RU"/>
        </w:rPr>
        <w:t>2</w:t>
      </w:r>
      <w:r w:rsidRPr="00712B69">
        <w:rPr>
          <w:rFonts w:ascii="Times New Roman" w:eastAsia="Times New Roman" w:hAnsi="Times New Roman" w:cs="Times New Roman"/>
          <w:sz w:val="24"/>
          <w:szCs w:val="24"/>
          <w:lang w:eastAsia="ru-RU"/>
        </w:rPr>
        <w:t xml:space="preserve"> годы осуществляется исходя из следующих основных подходов: </w:t>
      </w:r>
    </w:p>
    <w:p w:rsidR="00CE2ECC" w:rsidRPr="00712B69" w:rsidRDefault="00CE2ECC" w:rsidP="00CE2ECC">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bookmarkStart w:id="98" w:name="_Toc400654505"/>
      <w:bookmarkStart w:id="99" w:name="_Toc211266800"/>
      <w:bookmarkStart w:id="100" w:name="_Toc243048058"/>
      <w:r w:rsidRPr="00712B69">
        <w:rPr>
          <w:rFonts w:ascii="Times New Roman" w:eastAsia="Times New Roman" w:hAnsi="Times New Roman" w:cs="Times New Roman"/>
          <w:sz w:val="24"/>
          <w:szCs w:val="24"/>
          <w:lang w:eastAsia="ru-RU"/>
        </w:rPr>
        <w:t>1) необходимость достижения национальных целей развития страны, определенных Указом № 204;</w:t>
      </w:r>
    </w:p>
    <w:p w:rsidR="00CE2ECC" w:rsidRPr="00712B69" w:rsidRDefault="00CE2ECC" w:rsidP="00CE2ECC">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 xml:space="preserve">2) определение базовых объемов бюджетных ассигнований на 2020–2021 годы на основе утвержденных </w:t>
      </w:r>
      <w:r w:rsidR="00AB4EFF" w:rsidRPr="00712B69">
        <w:rPr>
          <w:rFonts w:ascii="Times New Roman" w:eastAsia="Times New Roman" w:hAnsi="Times New Roman" w:cs="Times New Roman"/>
          <w:sz w:val="24"/>
          <w:szCs w:val="24"/>
          <w:lang w:eastAsia="ru-RU"/>
        </w:rPr>
        <w:t>решением Казачинского районного Совета депутатов от18</w:t>
      </w:r>
      <w:r w:rsidRPr="00712B69">
        <w:rPr>
          <w:rFonts w:ascii="Times New Roman" w:eastAsia="Times New Roman" w:hAnsi="Times New Roman" w:cs="Times New Roman"/>
          <w:sz w:val="24"/>
          <w:szCs w:val="24"/>
          <w:lang w:eastAsia="ru-RU"/>
        </w:rPr>
        <w:t xml:space="preserve">.12.2018 № </w:t>
      </w:r>
      <w:r w:rsidR="00AB4EFF" w:rsidRPr="00712B69">
        <w:rPr>
          <w:rFonts w:ascii="Times New Roman" w:eastAsia="Times New Roman" w:hAnsi="Times New Roman" w:cs="Times New Roman"/>
          <w:sz w:val="24"/>
          <w:szCs w:val="24"/>
          <w:lang w:eastAsia="ru-RU"/>
        </w:rPr>
        <w:t>28</w:t>
      </w:r>
      <w:r w:rsidRPr="00712B69">
        <w:rPr>
          <w:rFonts w:ascii="Times New Roman" w:eastAsia="Times New Roman" w:hAnsi="Times New Roman" w:cs="Times New Roman"/>
          <w:sz w:val="24"/>
          <w:szCs w:val="24"/>
          <w:lang w:eastAsia="ru-RU"/>
        </w:rPr>
        <w:t>-</w:t>
      </w:r>
      <w:r w:rsidR="00AB4EFF" w:rsidRPr="00712B69">
        <w:rPr>
          <w:rFonts w:ascii="Times New Roman" w:eastAsia="Times New Roman" w:hAnsi="Times New Roman" w:cs="Times New Roman"/>
          <w:sz w:val="24"/>
          <w:szCs w:val="24"/>
          <w:lang w:eastAsia="ru-RU"/>
        </w:rPr>
        <w:t>223</w:t>
      </w:r>
      <w:r w:rsidRPr="00712B69">
        <w:rPr>
          <w:rFonts w:ascii="Times New Roman" w:eastAsia="Times New Roman" w:hAnsi="Times New Roman" w:cs="Times New Roman"/>
          <w:sz w:val="24"/>
          <w:szCs w:val="24"/>
          <w:lang w:eastAsia="ru-RU"/>
        </w:rPr>
        <w:t xml:space="preserve"> «О </w:t>
      </w:r>
      <w:r w:rsidR="00AB4EFF" w:rsidRPr="00712B69">
        <w:rPr>
          <w:rFonts w:ascii="Times New Roman" w:eastAsia="Times New Roman" w:hAnsi="Times New Roman" w:cs="Times New Roman"/>
          <w:sz w:val="24"/>
          <w:szCs w:val="24"/>
          <w:lang w:eastAsia="ru-RU"/>
        </w:rPr>
        <w:t>районном</w:t>
      </w:r>
      <w:r w:rsidRPr="00712B69">
        <w:rPr>
          <w:rFonts w:ascii="Times New Roman" w:eastAsia="Times New Roman" w:hAnsi="Times New Roman" w:cs="Times New Roman"/>
          <w:sz w:val="24"/>
          <w:szCs w:val="24"/>
          <w:lang w:eastAsia="ru-RU"/>
        </w:rPr>
        <w:t xml:space="preserve"> бюджете на 2019 год и плановый период 2020–2021 годов»;</w:t>
      </w:r>
    </w:p>
    <w:p w:rsidR="00CE2ECC" w:rsidRPr="00712B69" w:rsidRDefault="00CE2ECC" w:rsidP="00CE2ECC">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3) определение базового объема бюджетных ассигнований на 2022 годна основе объема бюджетных ассигнований на 2021 год за исключением:</w:t>
      </w:r>
    </w:p>
    <w:p w:rsidR="00CE2ECC" w:rsidRPr="00712B69" w:rsidRDefault="00CE2ECC" w:rsidP="00CE2ECC">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 xml:space="preserve">мероприятий, заканчивающих свое действие в 2021 году; </w:t>
      </w:r>
    </w:p>
    <w:p w:rsidR="00CE2ECC" w:rsidRPr="00712B69" w:rsidRDefault="00CE2ECC" w:rsidP="00CE2ECC">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расходов по реализации решений, срок действия которых ограничен 2021 годом.</w:t>
      </w:r>
    </w:p>
    <w:p w:rsidR="00CE2ECC" w:rsidRPr="00712B69" w:rsidRDefault="00CE2ECC" w:rsidP="00CE2ECC">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4) безусловное выполнение действующих публичных нормативных обязательств;</w:t>
      </w:r>
    </w:p>
    <w:p w:rsidR="00CE2ECC" w:rsidRPr="00712B69" w:rsidRDefault="00CE2ECC" w:rsidP="00CE2ECC">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5) сохранение достигнутых соотношений средней заработной платы отдельных категорий работников бюджетной сферы в рамках реализации Указов Президента Российской Федерации 2012 года;</w:t>
      </w:r>
    </w:p>
    <w:p w:rsidR="00CE2ECC" w:rsidRPr="00712B69" w:rsidRDefault="00CE2ECC" w:rsidP="00CE2ECC">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 xml:space="preserve">6) уточнение базовых объемов бюджетных ассигнований на 2020-2021 годы с учетом: </w:t>
      </w:r>
    </w:p>
    <w:p w:rsidR="00CE2ECC" w:rsidRPr="00712B69" w:rsidRDefault="00CE2ECC" w:rsidP="00CE2ECC">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 xml:space="preserve">индексации с 01.10.2020 </w:t>
      </w:r>
      <w:proofErr w:type="gramStart"/>
      <w:r w:rsidRPr="00712B69">
        <w:rPr>
          <w:rFonts w:ascii="Times New Roman" w:eastAsia="Times New Roman" w:hAnsi="Times New Roman" w:cs="Times New Roman"/>
          <w:sz w:val="24"/>
          <w:szCs w:val="24"/>
          <w:lang w:eastAsia="ru-RU"/>
        </w:rPr>
        <w:t>размеров оплаты труда</w:t>
      </w:r>
      <w:proofErr w:type="gramEnd"/>
      <w:r w:rsidRPr="00712B69">
        <w:rPr>
          <w:rFonts w:ascii="Times New Roman" w:eastAsia="Times New Roman" w:hAnsi="Times New Roman" w:cs="Times New Roman"/>
          <w:sz w:val="24"/>
          <w:szCs w:val="24"/>
          <w:lang w:eastAsia="ru-RU"/>
        </w:rPr>
        <w:t xml:space="preserve"> работников бюджетной сферы на 3 %, за исключением заработной платы отдельных категорий работников, увеличение оплаты труда которых осуществляется более высокими темпами в рамках реализации Указов, а также в связи с увеличением МРОТ;</w:t>
      </w:r>
    </w:p>
    <w:p w:rsidR="00CE2ECC" w:rsidRPr="00712B69" w:rsidRDefault="00CE2ECC" w:rsidP="00CE2ECC">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увеличения расходов на коммунальные услуги на 5,3% в 2020 году;</w:t>
      </w:r>
    </w:p>
    <w:p w:rsidR="00CE2ECC" w:rsidRPr="00712B69" w:rsidRDefault="00CE2ECC" w:rsidP="00CE2ECC">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 xml:space="preserve">индексации расходов </w:t>
      </w:r>
      <w:r w:rsidR="004B407C" w:rsidRPr="00712B69">
        <w:rPr>
          <w:rFonts w:ascii="Times New Roman" w:eastAsia="Times New Roman" w:hAnsi="Times New Roman" w:cs="Times New Roman"/>
          <w:sz w:val="24"/>
          <w:szCs w:val="24"/>
          <w:lang w:eastAsia="ru-RU"/>
        </w:rPr>
        <w:t>муниципальных</w:t>
      </w:r>
      <w:r w:rsidRPr="00712B69">
        <w:rPr>
          <w:rFonts w:ascii="Times New Roman" w:eastAsia="Times New Roman" w:hAnsi="Times New Roman" w:cs="Times New Roman"/>
          <w:sz w:val="24"/>
          <w:szCs w:val="24"/>
          <w:lang w:eastAsia="ru-RU"/>
        </w:rPr>
        <w:t xml:space="preserve"> учреждений на приобретение продуктовдля организации питания в 2020 году на 3,9%; </w:t>
      </w:r>
    </w:p>
    <w:p w:rsidR="00CE2ECC" w:rsidRPr="00712B69" w:rsidRDefault="00CE2ECC" w:rsidP="00CE2ECC">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сохранение объемов прочих расходов на уровне 2019 года;</w:t>
      </w:r>
    </w:p>
    <w:p w:rsidR="00CE2ECC" w:rsidRPr="00712B69" w:rsidRDefault="00AB4EFF" w:rsidP="00CE2ECC">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7</w:t>
      </w:r>
      <w:r w:rsidR="00CE2ECC" w:rsidRPr="00712B69">
        <w:rPr>
          <w:rFonts w:ascii="Times New Roman" w:eastAsia="Times New Roman" w:hAnsi="Times New Roman" w:cs="Times New Roman"/>
          <w:sz w:val="24"/>
          <w:szCs w:val="24"/>
          <w:lang w:eastAsia="ru-RU"/>
        </w:rPr>
        <w:t xml:space="preserve">) сохранения программного принципа формирования расходов в рамках </w:t>
      </w:r>
      <w:r w:rsidR="004B407C" w:rsidRPr="00712B69">
        <w:rPr>
          <w:rFonts w:ascii="Times New Roman" w:eastAsia="Times New Roman" w:hAnsi="Times New Roman" w:cs="Times New Roman"/>
          <w:sz w:val="24"/>
          <w:szCs w:val="24"/>
          <w:lang w:eastAsia="ru-RU"/>
        </w:rPr>
        <w:t>11муниципальных</w:t>
      </w:r>
      <w:r w:rsidR="00CE2ECC" w:rsidRPr="00712B69">
        <w:rPr>
          <w:rFonts w:ascii="Times New Roman" w:eastAsia="Times New Roman" w:hAnsi="Times New Roman" w:cs="Times New Roman"/>
          <w:sz w:val="24"/>
          <w:szCs w:val="24"/>
          <w:lang w:eastAsia="ru-RU"/>
        </w:rPr>
        <w:t xml:space="preserve"> программ, утвержденных </w:t>
      </w:r>
      <w:r w:rsidRPr="00712B69">
        <w:rPr>
          <w:rFonts w:ascii="Times New Roman" w:eastAsia="Times New Roman" w:hAnsi="Times New Roman" w:cs="Times New Roman"/>
          <w:sz w:val="24"/>
          <w:szCs w:val="24"/>
          <w:lang w:eastAsia="ru-RU"/>
        </w:rPr>
        <w:t>администрацией Казачинского района</w:t>
      </w:r>
      <w:r w:rsidR="00CE2ECC" w:rsidRPr="00712B69">
        <w:rPr>
          <w:rFonts w:ascii="Times New Roman" w:eastAsia="Times New Roman" w:hAnsi="Times New Roman" w:cs="Times New Roman"/>
          <w:sz w:val="24"/>
          <w:szCs w:val="24"/>
          <w:lang w:eastAsia="ru-RU"/>
        </w:rPr>
        <w:t>.</w:t>
      </w:r>
    </w:p>
    <w:p w:rsidR="00314A28" w:rsidRPr="00712B69" w:rsidRDefault="00CE2ECC" w:rsidP="00CE2ECC">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 xml:space="preserve">Перечень </w:t>
      </w:r>
      <w:r w:rsidR="00AB4EFF" w:rsidRPr="00712B69">
        <w:rPr>
          <w:rFonts w:ascii="Times New Roman" w:eastAsia="Times New Roman" w:hAnsi="Times New Roman" w:cs="Times New Roman"/>
          <w:sz w:val="24"/>
          <w:szCs w:val="24"/>
          <w:lang w:eastAsia="ru-RU"/>
        </w:rPr>
        <w:t>муниципальных</w:t>
      </w:r>
      <w:r w:rsidRPr="00712B69">
        <w:rPr>
          <w:rFonts w:ascii="Times New Roman" w:eastAsia="Times New Roman" w:hAnsi="Times New Roman" w:cs="Times New Roman"/>
          <w:sz w:val="24"/>
          <w:szCs w:val="24"/>
          <w:lang w:eastAsia="ru-RU"/>
        </w:rPr>
        <w:t xml:space="preserve"> программ </w:t>
      </w:r>
      <w:r w:rsidR="00AB4EFF" w:rsidRPr="00712B69">
        <w:rPr>
          <w:rFonts w:ascii="Times New Roman" w:eastAsia="Times New Roman" w:hAnsi="Times New Roman" w:cs="Times New Roman"/>
          <w:sz w:val="24"/>
          <w:szCs w:val="24"/>
          <w:lang w:eastAsia="ru-RU"/>
        </w:rPr>
        <w:t xml:space="preserve">Казачинского района </w:t>
      </w:r>
      <w:r w:rsidRPr="00712B69">
        <w:rPr>
          <w:rFonts w:ascii="Times New Roman" w:eastAsia="Times New Roman" w:hAnsi="Times New Roman" w:cs="Times New Roman"/>
          <w:sz w:val="24"/>
          <w:szCs w:val="24"/>
          <w:lang w:eastAsia="ru-RU"/>
        </w:rPr>
        <w:t xml:space="preserve">с объемами </w:t>
      </w:r>
      <w:proofErr w:type="gramStart"/>
      <w:r w:rsidRPr="00712B69">
        <w:rPr>
          <w:rFonts w:ascii="Times New Roman" w:eastAsia="Times New Roman" w:hAnsi="Times New Roman" w:cs="Times New Roman"/>
          <w:sz w:val="24"/>
          <w:szCs w:val="24"/>
          <w:lang w:eastAsia="ru-RU"/>
        </w:rPr>
        <w:t xml:space="preserve">бюджетных ассигнований, предусмотренных на их реализацию проектом </w:t>
      </w:r>
      <w:r w:rsidR="00AB4EFF" w:rsidRPr="00712B69">
        <w:rPr>
          <w:rFonts w:ascii="Times New Roman" w:eastAsia="Times New Roman" w:hAnsi="Times New Roman" w:cs="Times New Roman"/>
          <w:sz w:val="24"/>
          <w:szCs w:val="24"/>
          <w:lang w:eastAsia="ru-RU"/>
        </w:rPr>
        <w:t>решения</w:t>
      </w:r>
      <w:r w:rsidRPr="00712B69">
        <w:rPr>
          <w:rFonts w:ascii="Times New Roman" w:eastAsia="Times New Roman" w:hAnsi="Times New Roman" w:cs="Times New Roman"/>
          <w:sz w:val="24"/>
          <w:szCs w:val="24"/>
          <w:lang w:eastAsia="ru-RU"/>
        </w:rPr>
        <w:t xml:space="preserve"> о </w:t>
      </w:r>
      <w:r w:rsidR="00AB4EFF" w:rsidRPr="00712B69">
        <w:rPr>
          <w:rFonts w:ascii="Times New Roman" w:eastAsia="Times New Roman" w:hAnsi="Times New Roman" w:cs="Times New Roman"/>
          <w:sz w:val="24"/>
          <w:szCs w:val="24"/>
          <w:lang w:eastAsia="ru-RU"/>
        </w:rPr>
        <w:t>районном</w:t>
      </w:r>
      <w:r w:rsidRPr="00712B69">
        <w:rPr>
          <w:rFonts w:ascii="Times New Roman" w:eastAsia="Times New Roman" w:hAnsi="Times New Roman" w:cs="Times New Roman"/>
          <w:sz w:val="24"/>
          <w:szCs w:val="24"/>
          <w:lang w:eastAsia="ru-RU"/>
        </w:rPr>
        <w:t xml:space="preserve"> бюджете на 2020 год и плановый период</w:t>
      </w:r>
      <w:r w:rsidR="00AB4EFF" w:rsidRPr="00712B69">
        <w:rPr>
          <w:rFonts w:ascii="Times New Roman" w:eastAsia="Times New Roman" w:hAnsi="Times New Roman" w:cs="Times New Roman"/>
          <w:sz w:val="24"/>
          <w:szCs w:val="24"/>
          <w:lang w:eastAsia="ru-RU"/>
        </w:rPr>
        <w:t xml:space="preserve"> представлен</w:t>
      </w:r>
      <w:proofErr w:type="gramEnd"/>
      <w:r w:rsidR="00AB4EFF" w:rsidRPr="00712B69">
        <w:rPr>
          <w:rFonts w:ascii="Times New Roman" w:eastAsia="Times New Roman" w:hAnsi="Times New Roman" w:cs="Times New Roman"/>
          <w:sz w:val="24"/>
          <w:szCs w:val="24"/>
          <w:lang w:eastAsia="ru-RU"/>
        </w:rPr>
        <w:t xml:space="preserve"> в приложении 1.</w:t>
      </w:r>
    </w:p>
    <w:p w:rsidR="00AB4EFF" w:rsidRPr="00712B69" w:rsidRDefault="00AB4EFF" w:rsidP="00CE2ECC">
      <w:pPr>
        <w:keepNext/>
        <w:keepLines/>
        <w:suppressLineNumbers/>
        <w:suppressAutoHyphens/>
        <w:spacing w:before="120" w:after="0" w:line="240" w:lineRule="auto"/>
        <w:ind w:firstLine="709"/>
        <w:jc w:val="both"/>
        <w:rPr>
          <w:rFonts w:ascii="Times New Roman" w:eastAsia="Times New Roman" w:hAnsi="Times New Roman" w:cs="Times New Roman"/>
          <w:color w:val="FF0000"/>
          <w:sz w:val="24"/>
          <w:szCs w:val="24"/>
          <w:lang w:eastAsia="ru-RU"/>
        </w:rPr>
      </w:pPr>
    </w:p>
    <w:p w:rsidR="00314A28" w:rsidRPr="00712B69" w:rsidRDefault="00314A28" w:rsidP="00220E0A">
      <w:pPr>
        <w:keepNext/>
        <w:keepLines/>
        <w:numPr>
          <w:ilvl w:val="0"/>
          <w:numId w:val="1"/>
        </w:numPr>
        <w:suppressLineNumbers/>
        <w:suppressAutoHyphens/>
        <w:spacing w:before="120" w:after="0" w:line="240" w:lineRule="auto"/>
        <w:ind w:left="0" w:firstLine="709"/>
        <w:jc w:val="both"/>
        <w:outlineLvl w:val="1"/>
        <w:rPr>
          <w:rFonts w:ascii="Times New Roman" w:eastAsia="Times New Roman" w:hAnsi="Times New Roman" w:cs="Times New Roman"/>
          <w:b/>
          <w:bCs/>
          <w:iCs/>
          <w:sz w:val="24"/>
          <w:szCs w:val="24"/>
          <w:lang w:eastAsia="ru-RU"/>
        </w:rPr>
      </w:pPr>
      <w:bookmarkStart w:id="101" w:name="_Toc495570472"/>
      <w:bookmarkEnd w:id="98"/>
      <w:r w:rsidRPr="00712B69">
        <w:rPr>
          <w:rFonts w:ascii="Times New Roman" w:eastAsia="Times New Roman" w:hAnsi="Times New Roman" w:cs="Times New Roman"/>
          <w:b/>
          <w:bCs/>
          <w:iCs/>
          <w:sz w:val="24"/>
          <w:szCs w:val="24"/>
          <w:lang w:eastAsia="ru-RU"/>
        </w:rPr>
        <w:t>Формирование бюджетных ассигнований по оплате труда</w:t>
      </w:r>
      <w:bookmarkEnd w:id="99"/>
      <w:bookmarkEnd w:id="100"/>
      <w:bookmarkEnd w:id="101"/>
    </w:p>
    <w:p w:rsidR="004B6A49" w:rsidRPr="00712B69" w:rsidRDefault="004B6A49" w:rsidP="004B6A49">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Особенностью политики в области оплаты труда работников бюджетной сферы, проводимой в стране в период 2012–2019 годов, являлось повышение уровня заработной платы отдельных категорий работников образовательных, медицинских учреждений, работников учреждений культуры и социальных работников более высокими темпами по сравнению с остальными категориями бюджетников.</w:t>
      </w:r>
    </w:p>
    <w:p w:rsidR="004B6A49" w:rsidRPr="00712B69" w:rsidRDefault="004B6A49" w:rsidP="004B6A49">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 xml:space="preserve">Правительством Российской Федерации была поставлена задача региональным властям </w:t>
      </w:r>
      <w:proofErr w:type="gramStart"/>
      <w:r w:rsidRPr="00712B69">
        <w:rPr>
          <w:rFonts w:ascii="Times New Roman" w:eastAsia="Times New Roman" w:hAnsi="Times New Roman" w:cs="Times New Roman"/>
          <w:sz w:val="24"/>
          <w:szCs w:val="24"/>
          <w:lang w:eastAsia="ru-RU"/>
        </w:rPr>
        <w:t>обеспечить</w:t>
      </w:r>
      <w:proofErr w:type="gramEnd"/>
      <w:r w:rsidRPr="00712B69">
        <w:rPr>
          <w:rFonts w:ascii="Times New Roman" w:eastAsia="Times New Roman" w:hAnsi="Times New Roman" w:cs="Times New Roman"/>
          <w:sz w:val="24"/>
          <w:szCs w:val="24"/>
          <w:lang w:eastAsia="ru-RU"/>
        </w:rPr>
        <w:t xml:space="preserve"> в 2019 году сохранение достигнутых по итогам 2018 года соотношений средней заработной платы работников, категории которых обозначены в Указах Президента Российской Федерации 2012 года (далее – Указы), к показателю среднемесячного дохода от трудовой деятельности в соответствующем регионе.</w:t>
      </w:r>
    </w:p>
    <w:p w:rsidR="004B6A49" w:rsidRPr="00712B69" w:rsidRDefault="004B6A49" w:rsidP="004B6A49">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 xml:space="preserve">В 2019 году была продолжена работа по обеспечению минимального </w:t>
      </w:r>
      <w:proofErr w:type="gramStart"/>
      <w:r w:rsidRPr="00712B69">
        <w:rPr>
          <w:rFonts w:ascii="Times New Roman" w:eastAsia="Times New Roman" w:hAnsi="Times New Roman" w:cs="Times New Roman"/>
          <w:sz w:val="24"/>
          <w:szCs w:val="24"/>
          <w:lang w:eastAsia="ru-RU"/>
        </w:rPr>
        <w:t>размера оплаты труда</w:t>
      </w:r>
      <w:proofErr w:type="gramEnd"/>
      <w:r w:rsidRPr="00712B69">
        <w:rPr>
          <w:rFonts w:ascii="Times New Roman" w:eastAsia="Times New Roman" w:hAnsi="Times New Roman" w:cs="Times New Roman"/>
          <w:sz w:val="24"/>
          <w:szCs w:val="24"/>
          <w:lang w:eastAsia="ru-RU"/>
        </w:rPr>
        <w:t xml:space="preserve"> (далее – МРОТ) на уровне величины прожиточного минимума трудоспособного населения в Российской Федерации с дополнительным начислением на него районного коэффициента и надбавки за работу в особых климатических условиях, применяемых на соответствующей территории.</w:t>
      </w:r>
    </w:p>
    <w:p w:rsidR="004B6A49" w:rsidRPr="00712B69" w:rsidRDefault="004B6A49" w:rsidP="004B6A49">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proofErr w:type="gramStart"/>
      <w:r w:rsidRPr="00712B69">
        <w:rPr>
          <w:rFonts w:ascii="Times New Roman" w:eastAsia="Times New Roman" w:hAnsi="Times New Roman" w:cs="Times New Roman"/>
          <w:sz w:val="24"/>
          <w:szCs w:val="24"/>
          <w:lang w:eastAsia="ru-RU"/>
        </w:rPr>
        <w:t>В соответствии с подходами, принятыми на федеральном уровне в отношении работников федеральных учреждений, с 1 октября 2019 года на 4,3 процента увеличены (проиндексированы) размеры заработной платы работников бюджетной сферы края, за исключением заработной платы отдельных категорий работников, увеличение оплаты труда которых осуществлялось ранее более высокими темпами в рамках реализации Указов, а также в связи с увеличением МРОТ.</w:t>
      </w:r>
      <w:proofErr w:type="gramEnd"/>
    </w:p>
    <w:p w:rsidR="004B6A49" w:rsidRPr="00712B69" w:rsidRDefault="004B6A49" w:rsidP="004B6A49">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proofErr w:type="gramStart"/>
      <w:r w:rsidRPr="00712B69">
        <w:rPr>
          <w:rFonts w:ascii="Times New Roman" w:eastAsia="Times New Roman" w:hAnsi="Times New Roman" w:cs="Times New Roman"/>
          <w:sz w:val="24"/>
          <w:szCs w:val="24"/>
          <w:lang w:eastAsia="ru-RU"/>
        </w:rPr>
        <w:t>В 2020 году в крае будет продолжена работа, направленная на обеспечение сохранения с учётом роста прогнозного значения показателя среднемесячного дохода от трудовой деятельности по краю достигнутых соотношений заработной платы по отдельным категориям педагогических работников, медицинских работников, работников учреждений культуры и социальных работников, заработная плата которых поэтапно, начиная с 2012 года, повышалась в рамках реализации Указов, а также на обеспечение реализации</w:t>
      </w:r>
      <w:proofErr w:type="gramEnd"/>
      <w:r w:rsidRPr="00712B69">
        <w:rPr>
          <w:rFonts w:ascii="Times New Roman" w:eastAsia="Times New Roman" w:hAnsi="Times New Roman" w:cs="Times New Roman"/>
          <w:sz w:val="24"/>
          <w:szCs w:val="24"/>
          <w:lang w:eastAsia="ru-RU"/>
        </w:rPr>
        <w:t xml:space="preserve"> решений об установлении МРОТ на уровне величины прожиточного минимума трудоспособного населения в Российской Федерации.</w:t>
      </w:r>
    </w:p>
    <w:p w:rsidR="004B6A49" w:rsidRPr="00712B69" w:rsidRDefault="004B6A49" w:rsidP="004B6A49">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В составе расходов районного бюджета на 2020 год предусматриваются дополнительные бюджетные ассигнования, необходимые для выполнения указанных задач.</w:t>
      </w:r>
    </w:p>
    <w:p w:rsidR="00314A28" w:rsidRPr="00712B69" w:rsidRDefault="004B6A49" w:rsidP="004B6A49">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В рамках единой политики в области оплаты труда, проводимой на уровне Российской Федераций, с 1 октября 2020 года на 3 процента планируется увеличить (проиндексировать) размеры заработной платы работников бюджетной сферы края, за исключением заработной платы отдельных категорий работников, увеличение оплаты труда которых осуществлялось ранее более высокими темпами в рамках реализации Указов, а также в связи с увеличением МРОТ</w:t>
      </w:r>
      <w:proofErr w:type="gramStart"/>
      <w:r w:rsidRPr="00712B69">
        <w:rPr>
          <w:rFonts w:ascii="Times New Roman" w:eastAsia="Times New Roman" w:hAnsi="Times New Roman" w:cs="Times New Roman"/>
          <w:sz w:val="24"/>
          <w:szCs w:val="24"/>
          <w:lang w:eastAsia="ru-RU"/>
        </w:rPr>
        <w:t>.</w:t>
      </w:r>
      <w:r w:rsidR="0021228F" w:rsidRPr="00712B69">
        <w:rPr>
          <w:rFonts w:ascii="Times New Roman" w:eastAsia="Times New Roman" w:hAnsi="Times New Roman" w:cs="Times New Roman"/>
          <w:sz w:val="24"/>
          <w:szCs w:val="24"/>
          <w:lang w:eastAsia="ru-RU"/>
        </w:rPr>
        <w:t>С</w:t>
      </w:r>
      <w:proofErr w:type="gramEnd"/>
      <w:r w:rsidR="0021228F" w:rsidRPr="00712B69">
        <w:rPr>
          <w:rFonts w:ascii="Times New Roman" w:eastAsia="Times New Roman" w:hAnsi="Times New Roman" w:cs="Times New Roman"/>
          <w:sz w:val="24"/>
          <w:szCs w:val="24"/>
          <w:lang w:eastAsia="ru-RU"/>
        </w:rPr>
        <w:t xml:space="preserve">редства на реализацию </w:t>
      </w:r>
      <w:r w:rsidRPr="00712B69">
        <w:rPr>
          <w:rFonts w:ascii="Times New Roman" w:eastAsia="Times New Roman" w:hAnsi="Times New Roman" w:cs="Times New Roman"/>
          <w:sz w:val="24"/>
          <w:szCs w:val="24"/>
          <w:lang w:eastAsia="ru-RU"/>
        </w:rPr>
        <w:t>данной</w:t>
      </w:r>
      <w:r w:rsidR="0021228F" w:rsidRPr="00712B69">
        <w:rPr>
          <w:rFonts w:ascii="Times New Roman" w:eastAsia="Times New Roman" w:hAnsi="Times New Roman" w:cs="Times New Roman"/>
          <w:sz w:val="24"/>
          <w:szCs w:val="24"/>
          <w:lang w:eastAsia="ru-RU"/>
        </w:rPr>
        <w:t xml:space="preserve"> задачи предусматривается получать из резервов, предусмотренных в краевом бюджете.</w:t>
      </w:r>
    </w:p>
    <w:p w:rsidR="002E581C" w:rsidRPr="00712B69" w:rsidRDefault="002E581C"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proofErr w:type="gramStart"/>
      <w:r w:rsidRPr="00712B69">
        <w:rPr>
          <w:rFonts w:ascii="Times New Roman" w:eastAsia="Times New Roman" w:hAnsi="Times New Roman" w:cs="Times New Roman"/>
          <w:sz w:val="24"/>
          <w:szCs w:val="24"/>
          <w:lang w:eastAsia="ru-RU"/>
        </w:rPr>
        <w:t>Объем расходов на оплату труда депутатов, выборных должностных лиц местного самоуправления, осуществляющих свои полномочия на постоянной основе, лиц, замещающих иные муниципальные должности, и муниципальных служащих определен в соответствии с нормативами, установленными постановлением Совета администрации края от 29.12.2007 № 512-п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лиц, замещающих иные</w:t>
      </w:r>
      <w:proofErr w:type="gramEnd"/>
      <w:r w:rsidRPr="00712B69">
        <w:rPr>
          <w:rFonts w:ascii="Times New Roman" w:eastAsia="Times New Roman" w:hAnsi="Times New Roman" w:cs="Times New Roman"/>
          <w:sz w:val="24"/>
          <w:szCs w:val="24"/>
          <w:lang w:eastAsia="ru-RU"/>
        </w:rPr>
        <w:t xml:space="preserve"> муниципальные должности, и муниципальных служащих».</w:t>
      </w:r>
    </w:p>
    <w:p w:rsidR="002E581C" w:rsidRPr="00712B69" w:rsidRDefault="002E581C"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proofErr w:type="gramStart"/>
      <w:r w:rsidRPr="00712B69">
        <w:rPr>
          <w:rFonts w:ascii="Times New Roman" w:eastAsia="Times New Roman" w:hAnsi="Times New Roman" w:cs="Times New Roman"/>
          <w:sz w:val="24"/>
          <w:szCs w:val="24"/>
          <w:lang w:eastAsia="ru-RU"/>
        </w:rPr>
        <w:t xml:space="preserve">Расходы на оплату труда указанной категории лиц определены с учетом предельной численности работников органов местного самоуправления по решению вопросов местного значения (за исключением персонала по охране и обслуживанию административных зданий и водителей), установленной постановлением Совета администрации края от 14.11.2006 № 348-п «О формировании прогноза расходов консолидированного бюджета Красноярского края на содержание органов местного самоуправления и муниципальных органов». </w:t>
      </w:r>
      <w:proofErr w:type="gramEnd"/>
    </w:p>
    <w:p w:rsidR="002E581C" w:rsidRPr="00712B69" w:rsidRDefault="002E581C"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p>
    <w:p w:rsidR="00314A28" w:rsidRPr="00712B69" w:rsidRDefault="00314A28" w:rsidP="00220E0A">
      <w:pPr>
        <w:keepNext/>
        <w:keepLines/>
        <w:numPr>
          <w:ilvl w:val="0"/>
          <w:numId w:val="1"/>
        </w:numPr>
        <w:suppressLineNumbers/>
        <w:suppressAutoHyphens/>
        <w:spacing w:before="120" w:after="0" w:line="240" w:lineRule="auto"/>
        <w:ind w:left="0" w:firstLine="709"/>
        <w:jc w:val="both"/>
        <w:outlineLvl w:val="1"/>
        <w:rPr>
          <w:rFonts w:ascii="Times New Roman" w:eastAsia="Times New Roman" w:hAnsi="Times New Roman" w:cs="Times New Roman"/>
          <w:b/>
          <w:bCs/>
          <w:iCs/>
          <w:sz w:val="24"/>
          <w:szCs w:val="24"/>
          <w:lang w:eastAsia="ru-RU"/>
        </w:rPr>
      </w:pPr>
      <w:bookmarkStart w:id="102" w:name="_Toc368665054"/>
      <w:bookmarkStart w:id="103" w:name="_Toc495570473"/>
      <w:r w:rsidRPr="00712B69">
        <w:rPr>
          <w:rFonts w:ascii="Times New Roman" w:eastAsia="Times New Roman" w:hAnsi="Times New Roman" w:cs="Times New Roman"/>
          <w:b/>
          <w:bCs/>
          <w:iCs/>
          <w:sz w:val="24"/>
          <w:szCs w:val="24"/>
          <w:lang w:eastAsia="ru-RU"/>
        </w:rPr>
        <w:t>Бюджетная политика в области межбюджетных отношений</w:t>
      </w:r>
      <w:bookmarkEnd w:id="102"/>
      <w:bookmarkEnd w:id="103"/>
    </w:p>
    <w:p w:rsidR="004B6A49" w:rsidRPr="00712B69" w:rsidRDefault="004B6A49"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p>
    <w:p w:rsidR="009061E5" w:rsidRPr="00712B69" w:rsidRDefault="004B6A49"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Основными задачами в сфере межбюджетных отношений</w:t>
      </w:r>
      <w:r w:rsidR="009061E5" w:rsidRPr="00712B69">
        <w:rPr>
          <w:rFonts w:ascii="Times New Roman" w:eastAsia="Times New Roman" w:hAnsi="Times New Roman" w:cs="Times New Roman"/>
          <w:sz w:val="24"/>
          <w:szCs w:val="24"/>
          <w:lang w:eastAsia="ru-RU"/>
        </w:rPr>
        <w:t xml:space="preserve"> на предстоящий период являются содействие сбалансированности бюджетов поселений и сохранение их финансовой устойчивости.</w:t>
      </w:r>
    </w:p>
    <w:p w:rsidR="004B6A49" w:rsidRPr="00712B69" w:rsidRDefault="004B6A49" w:rsidP="004B6A49">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Существенные изменения в системе межбюджетных отношений обусловлены вступлением в силу Федерального закона от 02.08.2019 № 307-ФЗ «О внесении изменений в Бюджетный кодекс Российской Федерации в целях совершенствования межбюджетных отношений».</w:t>
      </w:r>
    </w:p>
    <w:p w:rsidR="00AC58C5" w:rsidRPr="00712B69" w:rsidRDefault="004B6A49" w:rsidP="00AC58C5">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В связи с его принятием планируется внесение принятие решения Казачинского районного Совета депутатов «О межбюджетных отношениях в Казачинском районе»</w:t>
      </w:r>
      <w:r w:rsidR="00AC58C5" w:rsidRPr="00712B69">
        <w:rPr>
          <w:rFonts w:ascii="Times New Roman" w:eastAsia="Times New Roman" w:hAnsi="Times New Roman" w:cs="Times New Roman"/>
          <w:sz w:val="24"/>
          <w:szCs w:val="24"/>
          <w:lang w:eastAsia="ru-RU"/>
        </w:rPr>
        <w:t xml:space="preserve"> (далее – проект решения)</w:t>
      </w:r>
      <w:r w:rsidRPr="00712B69">
        <w:rPr>
          <w:rFonts w:ascii="Times New Roman" w:eastAsia="Times New Roman" w:hAnsi="Times New Roman" w:cs="Times New Roman"/>
          <w:sz w:val="24"/>
          <w:szCs w:val="24"/>
          <w:lang w:eastAsia="ru-RU"/>
        </w:rPr>
        <w:t xml:space="preserve"> с </w:t>
      </w:r>
      <w:proofErr w:type="gramStart"/>
      <w:r w:rsidRPr="00712B69">
        <w:rPr>
          <w:rFonts w:ascii="Times New Roman" w:eastAsia="Times New Roman" w:hAnsi="Times New Roman" w:cs="Times New Roman"/>
          <w:sz w:val="24"/>
          <w:szCs w:val="24"/>
          <w:lang w:eastAsia="ru-RU"/>
        </w:rPr>
        <w:t>признанием</w:t>
      </w:r>
      <w:proofErr w:type="gramEnd"/>
      <w:r w:rsidRPr="00712B69">
        <w:rPr>
          <w:rFonts w:ascii="Times New Roman" w:eastAsia="Times New Roman" w:hAnsi="Times New Roman" w:cs="Times New Roman"/>
          <w:sz w:val="24"/>
          <w:szCs w:val="24"/>
          <w:lang w:eastAsia="ru-RU"/>
        </w:rPr>
        <w:t xml:space="preserve"> утратившим силу решения Казачинского районного Совета депутатов от </w:t>
      </w:r>
      <w:r w:rsidR="00AC58C5" w:rsidRPr="00712B69">
        <w:rPr>
          <w:rFonts w:ascii="Times New Roman" w:eastAsia="Times New Roman" w:hAnsi="Times New Roman" w:cs="Times New Roman"/>
          <w:sz w:val="24"/>
          <w:szCs w:val="24"/>
          <w:lang w:eastAsia="ru-RU"/>
        </w:rPr>
        <w:t>18.12.2015 № 3-10 «О районном фонде финансовой поддержки поселений и распределении дотаций из указанного фонда»</w:t>
      </w:r>
      <w:r w:rsidRPr="00712B69">
        <w:rPr>
          <w:rFonts w:ascii="Times New Roman" w:eastAsia="Times New Roman" w:hAnsi="Times New Roman" w:cs="Times New Roman"/>
          <w:sz w:val="24"/>
          <w:szCs w:val="24"/>
          <w:lang w:eastAsia="ru-RU"/>
        </w:rPr>
        <w:t xml:space="preserve">. </w:t>
      </w:r>
    </w:p>
    <w:p w:rsidR="004B6A49" w:rsidRPr="00712B69" w:rsidRDefault="00AC58C5" w:rsidP="00AC58C5">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В проекте решения</w:t>
      </w:r>
      <w:r w:rsidR="004B6A49" w:rsidRPr="00712B69">
        <w:rPr>
          <w:rFonts w:ascii="Times New Roman" w:eastAsia="Times New Roman" w:hAnsi="Times New Roman" w:cs="Times New Roman"/>
          <w:sz w:val="24"/>
          <w:szCs w:val="24"/>
          <w:lang w:eastAsia="ru-RU"/>
        </w:rPr>
        <w:t>:</w:t>
      </w:r>
    </w:p>
    <w:p w:rsidR="004B6A49" w:rsidRPr="00712B69" w:rsidRDefault="004B6A49" w:rsidP="004B6A49">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будут исключены положения о районном фонд</w:t>
      </w:r>
      <w:r w:rsidR="00AC58C5" w:rsidRPr="00712B69">
        <w:rPr>
          <w:rFonts w:ascii="Times New Roman" w:eastAsia="Times New Roman" w:hAnsi="Times New Roman" w:cs="Times New Roman"/>
          <w:sz w:val="24"/>
          <w:szCs w:val="24"/>
          <w:lang w:eastAsia="ru-RU"/>
        </w:rPr>
        <w:t>е</w:t>
      </w:r>
      <w:r w:rsidRPr="00712B69">
        <w:rPr>
          <w:rFonts w:ascii="Times New Roman" w:eastAsia="Times New Roman" w:hAnsi="Times New Roman" w:cs="Times New Roman"/>
          <w:sz w:val="24"/>
          <w:szCs w:val="24"/>
          <w:lang w:eastAsia="ru-RU"/>
        </w:rPr>
        <w:t xml:space="preserve"> финансовой поддержки </w:t>
      </w:r>
      <w:r w:rsidR="00AC58C5" w:rsidRPr="00712B69">
        <w:rPr>
          <w:rFonts w:ascii="Times New Roman" w:eastAsia="Times New Roman" w:hAnsi="Times New Roman" w:cs="Times New Roman"/>
          <w:sz w:val="24"/>
          <w:szCs w:val="24"/>
          <w:lang w:eastAsia="ru-RU"/>
        </w:rPr>
        <w:t>поселений</w:t>
      </w:r>
      <w:r w:rsidRPr="00712B69">
        <w:rPr>
          <w:rFonts w:ascii="Times New Roman" w:eastAsia="Times New Roman" w:hAnsi="Times New Roman" w:cs="Times New Roman"/>
          <w:sz w:val="24"/>
          <w:szCs w:val="24"/>
          <w:lang w:eastAsia="ru-RU"/>
        </w:rPr>
        <w:t>;</w:t>
      </w:r>
    </w:p>
    <w:p w:rsidR="004B6A49" w:rsidRPr="00712B69" w:rsidRDefault="004B6A49" w:rsidP="004B6A49">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proofErr w:type="gramStart"/>
      <w:r w:rsidRPr="00712B69">
        <w:rPr>
          <w:rFonts w:ascii="Times New Roman" w:eastAsia="Times New Roman" w:hAnsi="Times New Roman" w:cs="Times New Roman"/>
          <w:sz w:val="24"/>
          <w:szCs w:val="24"/>
          <w:lang w:eastAsia="ru-RU"/>
        </w:rPr>
        <w:t xml:space="preserve">будет предусмотрена обязательность заключения соглашений о мерахпо социально-экономическому развитию и оздоровлению муниципальных финансов </w:t>
      </w:r>
      <w:r w:rsidR="00AC58C5" w:rsidRPr="00712B69">
        <w:rPr>
          <w:rFonts w:ascii="Times New Roman" w:eastAsia="Times New Roman" w:hAnsi="Times New Roman" w:cs="Times New Roman"/>
          <w:sz w:val="24"/>
          <w:szCs w:val="24"/>
          <w:lang w:eastAsia="ru-RU"/>
        </w:rPr>
        <w:t>сельского поселения</w:t>
      </w:r>
      <w:r w:rsidRPr="00712B69">
        <w:rPr>
          <w:rFonts w:ascii="Times New Roman" w:eastAsia="Times New Roman" w:hAnsi="Times New Roman" w:cs="Times New Roman"/>
          <w:sz w:val="24"/>
          <w:szCs w:val="24"/>
          <w:lang w:eastAsia="ru-RU"/>
        </w:rPr>
        <w:t xml:space="preserve"> между </w:t>
      </w:r>
      <w:r w:rsidR="00AC58C5" w:rsidRPr="00712B69">
        <w:rPr>
          <w:rFonts w:ascii="Times New Roman" w:eastAsia="Times New Roman" w:hAnsi="Times New Roman" w:cs="Times New Roman"/>
          <w:sz w:val="24"/>
          <w:szCs w:val="24"/>
          <w:lang w:eastAsia="ru-RU"/>
        </w:rPr>
        <w:t>финансовым управлением администрации Казачинского района</w:t>
      </w:r>
      <w:r w:rsidRPr="00712B69">
        <w:rPr>
          <w:rFonts w:ascii="Times New Roman" w:eastAsia="Times New Roman" w:hAnsi="Times New Roman" w:cs="Times New Roman"/>
          <w:sz w:val="24"/>
          <w:szCs w:val="24"/>
          <w:lang w:eastAsia="ru-RU"/>
        </w:rPr>
        <w:t xml:space="preserve"> и главами </w:t>
      </w:r>
      <w:r w:rsidR="00AC58C5" w:rsidRPr="00712B69">
        <w:rPr>
          <w:rFonts w:ascii="Times New Roman" w:eastAsia="Times New Roman" w:hAnsi="Times New Roman" w:cs="Times New Roman"/>
          <w:sz w:val="24"/>
          <w:szCs w:val="24"/>
          <w:lang w:eastAsia="ru-RU"/>
        </w:rPr>
        <w:t>сельских поселений</w:t>
      </w:r>
      <w:r w:rsidRPr="00712B69">
        <w:rPr>
          <w:rFonts w:ascii="Times New Roman" w:eastAsia="Times New Roman" w:hAnsi="Times New Roman" w:cs="Times New Roman"/>
          <w:sz w:val="24"/>
          <w:szCs w:val="24"/>
          <w:lang w:eastAsia="ru-RU"/>
        </w:rPr>
        <w:t xml:space="preserve">, получающих дотации на выравнивание бюджетной обеспеченности </w:t>
      </w:r>
      <w:r w:rsidR="00AC58C5" w:rsidRPr="00712B69">
        <w:rPr>
          <w:rFonts w:ascii="Times New Roman" w:eastAsia="Times New Roman" w:hAnsi="Times New Roman" w:cs="Times New Roman"/>
          <w:sz w:val="24"/>
          <w:szCs w:val="24"/>
          <w:lang w:eastAsia="ru-RU"/>
        </w:rPr>
        <w:t xml:space="preserve">поселений </w:t>
      </w:r>
      <w:r w:rsidRPr="00712B69">
        <w:rPr>
          <w:rFonts w:ascii="Times New Roman" w:eastAsia="Times New Roman" w:hAnsi="Times New Roman" w:cs="Times New Roman"/>
          <w:sz w:val="24"/>
          <w:szCs w:val="24"/>
          <w:lang w:eastAsia="ru-RU"/>
        </w:rPr>
        <w:t xml:space="preserve">из </w:t>
      </w:r>
      <w:r w:rsidR="00AC58C5" w:rsidRPr="00712B69">
        <w:rPr>
          <w:rFonts w:ascii="Times New Roman" w:eastAsia="Times New Roman" w:hAnsi="Times New Roman" w:cs="Times New Roman"/>
          <w:sz w:val="24"/>
          <w:szCs w:val="24"/>
          <w:lang w:eastAsia="ru-RU"/>
        </w:rPr>
        <w:t xml:space="preserve">районного </w:t>
      </w:r>
      <w:r w:rsidRPr="00712B69">
        <w:rPr>
          <w:rFonts w:ascii="Times New Roman" w:eastAsia="Times New Roman" w:hAnsi="Times New Roman" w:cs="Times New Roman"/>
          <w:sz w:val="24"/>
          <w:szCs w:val="24"/>
          <w:lang w:eastAsia="ru-RU"/>
        </w:rPr>
        <w:t>бюджета</w:t>
      </w:r>
      <w:r w:rsidR="00AC58C5" w:rsidRPr="00712B69">
        <w:rPr>
          <w:rFonts w:ascii="Times New Roman" w:eastAsia="Times New Roman" w:hAnsi="Times New Roman" w:cs="Times New Roman"/>
          <w:sz w:val="24"/>
          <w:szCs w:val="24"/>
          <w:lang w:eastAsia="ru-RU"/>
        </w:rPr>
        <w:t xml:space="preserve"> (в действующей редакции решения аналогичная обязанность предусмотрена в отношении сельских поселений, получающих из районного бюджета иные межбюджетные трансферты на обеспечение мер по сбалансированности бюджетов поселений).</w:t>
      </w:r>
      <w:proofErr w:type="gramEnd"/>
    </w:p>
    <w:p w:rsidR="004B6A49" w:rsidRPr="00712B69" w:rsidRDefault="004B6A49" w:rsidP="004B6A49">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 xml:space="preserve">В рамках реализации «майских» Указов Президента 2012 года </w:t>
      </w:r>
    </w:p>
    <w:p w:rsidR="004B6A49" w:rsidRPr="00712B69" w:rsidRDefault="004B6A49" w:rsidP="004B6A49">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 xml:space="preserve">по повышению заработной платы отдельным категориям работников бюджетной сферы, а также на увеличение МРОТ в течение 2018–2019 годов </w:t>
      </w:r>
      <w:r w:rsidR="00AC58C5" w:rsidRPr="00712B69">
        <w:rPr>
          <w:rFonts w:ascii="Times New Roman" w:eastAsia="Times New Roman" w:hAnsi="Times New Roman" w:cs="Times New Roman"/>
          <w:sz w:val="24"/>
          <w:szCs w:val="24"/>
          <w:lang w:eastAsia="ru-RU"/>
        </w:rPr>
        <w:t>сельским поселениям</w:t>
      </w:r>
      <w:r w:rsidRPr="00712B69">
        <w:rPr>
          <w:rFonts w:ascii="Times New Roman" w:eastAsia="Times New Roman" w:hAnsi="Times New Roman" w:cs="Times New Roman"/>
          <w:sz w:val="24"/>
          <w:szCs w:val="24"/>
          <w:lang w:eastAsia="ru-RU"/>
        </w:rPr>
        <w:t xml:space="preserve"> выделялись значительные средства в виде </w:t>
      </w:r>
      <w:r w:rsidR="00AC58C5" w:rsidRPr="00712B69">
        <w:rPr>
          <w:rFonts w:ascii="Times New Roman" w:eastAsia="Times New Roman" w:hAnsi="Times New Roman" w:cs="Times New Roman"/>
          <w:sz w:val="24"/>
          <w:szCs w:val="24"/>
          <w:lang w:eastAsia="ru-RU"/>
        </w:rPr>
        <w:t>иных межбюджетных трансфертов</w:t>
      </w:r>
      <w:r w:rsidRPr="00712B69">
        <w:rPr>
          <w:rFonts w:ascii="Times New Roman" w:eastAsia="Times New Roman" w:hAnsi="Times New Roman" w:cs="Times New Roman"/>
          <w:sz w:val="24"/>
          <w:szCs w:val="24"/>
          <w:lang w:eastAsia="ru-RU"/>
        </w:rPr>
        <w:t xml:space="preserve"> на повышение заработной платы. </w:t>
      </w:r>
    </w:p>
    <w:p w:rsidR="004B6A49" w:rsidRPr="00712B69" w:rsidRDefault="004B6A49" w:rsidP="004B6A49">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 xml:space="preserve">При подготовке проекта краевого бюджета на 2020 год и плановый период 2021–2022 годов принято решение передать соответствующие расходы на муниципальный уровень.  </w:t>
      </w:r>
    </w:p>
    <w:p w:rsidR="004B6A49" w:rsidRPr="00712B69" w:rsidRDefault="00B32FB1" w:rsidP="004B6A49">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 xml:space="preserve">Прогноз предоставления нецелевых межбюджетных трансфертов в бюджеты поселений (дотации на выравнивание, иные межбюджетные трансферты на поддержку  мер по обеспечению сбалансированности)в сопоставимых объемах (с учетом межбюджетных трансфертов, предоставляемых на обеспечение повышения заработной платы и МРОТ в 2019 году) по отношению к 2019 году возрастает на </w:t>
      </w:r>
      <w:r w:rsidR="00C9668D">
        <w:rPr>
          <w:rFonts w:ascii="Times New Roman" w:eastAsia="Times New Roman" w:hAnsi="Times New Roman" w:cs="Times New Roman"/>
          <w:sz w:val="24"/>
          <w:szCs w:val="24"/>
          <w:lang w:eastAsia="ru-RU"/>
        </w:rPr>
        <w:t>2,8</w:t>
      </w:r>
      <w:r w:rsidR="004B6A49" w:rsidRPr="00712B69">
        <w:rPr>
          <w:rFonts w:ascii="Times New Roman" w:eastAsia="Times New Roman" w:hAnsi="Times New Roman" w:cs="Times New Roman"/>
          <w:sz w:val="24"/>
          <w:szCs w:val="24"/>
          <w:lang w:eastAsia="ru-RU"/>
        </w:rPr>
        <w:t xml:space="preserve"> процент</w:t>
      </w:r>
      <w:r w:rsidR="00C9668D">
        <w:rPr>
          <w:rFonts w:ascii="Times New Roman" w:eastAsia="Times New Roman" w:hAnsi="Times New Roman" w:cs="Times New Roman"/>
          <w:sz w:val="24"/>
          <w:szCs w:val="24"/>
          <w:lang w:eastAsia="ru-RU"/>
        </w:rPr>
        <w:t>а</w:t>
      </w:r>
      <w:r w:rsidR="004B6A49" w:rsidRPr="00712B69">
        <w:rPr>
          <w:rFonts w:ascii="Times New Roman" w:eastAsia="Times New Roman" w:hAnsi="Times New Roman" w:cs="Times New Roman"/>
          <w:sz w:val="24"/>
          <w:szCs w:val="24"/>
          <w:lang w:eastAsia="ru-RU"/>
        </w:rPr>
        <w:t xml:space="preserve">. </w:t>
      </w:r>
      <w:r w:rsidR="00B421AA" w:rsidRPr="00712B69">
        <w:rPr>
          <w:rFonts w:ascii="Times New Roman" w:eastAsia="Times New Roman" w:hAnsi="Times New Roman" w:cs="Times New Roman"/>
          <w:sz w:val="24"/>
          <w:szCs w:val="24"/>
          <w:lang w:eastAsia="ru-RU"/>
        </w:rPr>
        <w:t>Обеспечение сбалансированности бюджетов отдельных поселений будет осуществляться в рамках реализации межбюджетных отношений между муниципальным районом и сельскими поселениями, в том числе путем корректировки объема иных межбюджетных трансфертов на поддержку мер по обеспечению сбалансированности бюджетов поселений.</w:t>
      </w:r>
    </w:p>
    <w:p w:rsidR="009061E5" w:rsidRPr="00712B69" w:rsidRDefault="009061E5"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 xml:space="preserve">Финансовое управление администрации Казачинского района продолжит проведение постоянного мониторинга и </w:t>
      </w:r>
      <w:proofErr w:type="gramStart"/>
      <w:r w:rsidRPr="00712B69">
        <w:rPr>
          <w:rFonts w:ascii="Times New Roman" w:eastAsia="Times New Roman" w:hAnsi="Times New Roman" w:cs="Times New Roman"/>
          <w:sz w:val="24"/>
          <w:szCs w:val="24"/>
          <w:lang w:eastAsia="ru-RU"/>
        </w:rPr>
        <w:t>контроля за</w:t>
      </w:r>
      <w:proofErr w:type="gramEnd"/>
      <w:r w:rsidRPr="00712B69">
        <w:rPr>
          <w:rFonts w:ascii="Times New Roman" w:eastAsia="Times New Roman" w:hAnsi="Times New Roman" w:cs="Times New Roman"/>
          <w:sz w:val="24"/>
          <w:szCs w:val="24"/>
          <w:lang w:eastAsia="ru-RU"/>
        </w:rPr>
        <w:t xml:space="preserve"> поступлением собственных доходов в бюджеты поселений. Помимо дотаций на выравнивание бюджетной обеспеченности, в том числе за счет средств субвенции из краевого бюджета, в проекте районного бюджета предусматриваются иные межбюджетные трансферты на поддержку мер по обеспечению сбалансированности бюджетов поселений.</w:t>
      </w:r>
    </w:p>
    <w:p w:rsidR="009061E5" w:rsidRPr="00712B69" w:rsidRDefault="009061E5"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Условием предоставления иных межбюджетных трансфертов на поддержку мер по обеспечению сбалансированности бюджетов поселений является заключение соглашения между финансовым управлением администрации Казачинского района и администрациями поселений, в котором указаны обязательства администраций поселений Казачинского района по принятию мер, направленных на оздоровление муниципальных финансов. В их числе реализация плана по росту доходов и повышению эффективности расходов, недопущение образования кредиторской задолженности за счет средств местного бюджета, требование о первоочередном финансировании заработной платы работников бюджетной сферы и т.д.</w:t>
      </w:r>
    </w:p>
    <w:p w:rsidR="009061E5" w:rsidRPr="00712B69" w:rsidRDefault="009061E5"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Кроме того, в целях мониторинга качества осуществления бюджетного процесса, а также соблюдения требований Бюджетного кодекса Российской Федерации в поселениях района будет проводиться ежегодная оценка качества организации осуществления бюджетного процесса, а также проверки соблюдения требований Бюджетного кодекса Российской Федерации.</w:t>
      </w:r>
    </w:p>
    <w:p w:rsidR="00314A28" w:rsidRPr="00712B69" w:rsidRDefault="009F430B"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proofErr w:type="gramStart"/>
      <w:r w:rsidRPr="00712B69">
        <w:rPr>
          <w:rFonts w:ascii="Times New Roman" w:eastAsia="Times New Roman" w:hAnsi="Times New Roman" w:cs="Times New Roman"/>
          <w:sz w:val="24"/>
          <w:szCs w:val="24"/>
          <w:lang w:eastAsia="ru-RU"/>
        </w:rPr>
        <w:t>В 20</w:t>
      </w:r>
      <w:r w:rsidR="00AC58C5" w:rsidRPr="00712B69">
        <w:rPr>
          <w:rFonts w:ascii="Times New Roman" w:eastAsia="Times New Roman" w:hAnsi="Times New Roman" w:cs="Times New Roman"/>
          <w:sz w:val="24"/>
          <w:szCs w:val="24"/>
          <w:lang w:eastAsia="ru-RU"/>
        </w:rPr>
        <w:t>20</w:t>
      </w:r>
      <w:r w:rsidRPr="00712B69">
        <w:rPr>
          <w:rFonts w:ascii="Times New Roman" w:eastAsia="Times New Roman" w:hAnsi="Times New Roman" w:cs="Times New Roman"/>
          <w:sz w:val="24"/>
          <w:szCs w:val="24"/>
          <w:lang w:eastAsia="ru-RU"/>
        </w:rPr>
        <w:t xml:space="preserve"> году сохраняется распределение полномочий по решению вопросов местного значения сельских поселений в соответствии с </w:t>
      </w:r>
      <w:r w:rsidR="00314A28" w:rsidRPr="00712B69">
        <w:rPr>
          <w:rFonts w:ascii="Times New Roman" w:eastAsia="Times New Roman" w:hAnsi="Times New Roman" w:cs="Times New Roman"/>
          <w:sz w:val="24"/>
          <w:szCs w:val="24"/>
          <w:lang w:eastAsia="ru-RU"/>
        </w:rPr>
        <w:t xml:space="preserve">Федеральным законом от 06.10.2003 № 131-ФЗ </w:t>
      </w:r>
      <w:r w:rsidRPr="00712B69">
        <w:rPr>
          <w:rFonts w:ascii="Times New Roman" w:eastAsia="Times New Roman" w:hAnsi="Times New Roman" w:cs="Times New Roman"/>
          <w:sz w:val="24"/>
          <w:szCs w:val="24"/>
          <w:lang w:eastAsia="ru-RU"/>
        </w:rPr>
        <w:t xml:space="preserve">(в редакции от 27.05.2014 № 136-ФЗ) </w:t>
      </w:r>
      <w:r w:rsidR="00314A28" w:rsidRPr="00712B69">
        <w:rPr>
          <w:rFonts w:ascii="Times New Roman" w:eastAsia="Times New Roman" w:hAnsi="Times New Roman" w:cs="Times New Roman"/>
          <w:sz w:val="24"/>
          <w:szCs w:val="24"/>
          <w:lang w:eastAsia="ru-RU"/>
        </w:rPr>
        <w:t>«Об общих принципах организации местного самоуправления в Российской Федерации», предусматривающие ограничение перечня вопросов местного значения для се</w:t>
      </w:r>
      <w:r w:rsidRPr="00712B69">
        <w:rPr>
          <w:rFonts w:ascii="Times New Roman" w:eastAsia="Times New Roman" w:hAnsi="Times New Roman" w:cs="Times New Roman"/>
          <w:sz w:val="24"/>
          <w:szCs w:val="24"/>
          <w:lang w:eastAsia="ru-RU"/>
        </w:rPr>
        <w:t>льских п</w:t>
      </w:r>
      <w:r w:rsidR="006303CD" w:rsidRPr="00712B69">
        <w:rPr>
          <w:rFonts w:ascii="Times New Roman" w:eastAsia="Times New Roman" w:hAnsi="Times New Roman" w:cs="Times New Roman"/>
          <w:sz w:val="24"/>
          <w:szCs w:val="24"/>
          <w:lang w:eastAsia="ru-RU"/>
        </w:rPr>
        <w:t>оселений до 13 основных и законом</w:t>
      </w:r>
      <w:r w:rsidR="00F46EEA" w:rsidRPr="00712B69">
        <w:rPr>
          <w:rFonts w:ascii="Times New Roman" w:eastAsia="Times New Roman" w:hAnsi="Times New Roman" w:cs="Times New Roman"/>
          <w:sz w:val="24"/>
          <w:szCs w:val="24"/>
          <w:lang w:eastAsia="ru-RU"/>
        </w:rPr>
        <w:t xml:space="preserve"> Красноярского края от 15.10.2015 №9-3724</w:t>
      </w:r>
      <w:r w:rsidR="006303CD" w:rsidRPr="00712B69">
        <w:rPr>
          <w:rFonts w:ascii="Times New Roman" w:eastAsia="Times New Roman" w:hAnsi="Times New Roman" w:cs="Times New Roman"/>
          <w:sz w:val="24"/>
          <w:szCs w:val="24"/>
          <w:lang w:eastAsia="ru-RU"/>
        </w:rPr>
        <w:t xml:space="preserve">, закрепившим </w:t>
      </w:r>
      <w:r w:rsidR="00314A28" w:rsidRPr="00712B69">
        <w:rPr>
          <w:rFonts w:ascii="Times New Roman" w:eastAsia="Times New Roman" w:hAnsi="Times New Roman" w:cs="Times New Roman"/>
          <w:sz w:val="24"/>
          <w:szCs w:val="24"/>
          <w:lang w:eastAsia="ru-RU"/>
        </w:rPr>
        <w:t xml:space="preserve">за сельскими поселениями еще </w:t>
      </w:r>
      <w:r w:rsidR="00F46EEA" w:rsidRPr="00712B69">
        <w:rPr>
          <w:rFonts w:ascii="Times New Roman" w:eastAsia="Times New Roman" w:hAnsi="Times New Roman" w:cs="Times New Roman"/>
          <w:sz w:val="24"/>
          <w:szCs w:val="24"/>
          <w:lang w:eastAsia="ru-RU"/>
        </w:rPr>
        <w:t>19</w:t>
      </w:r>
      <w:proofErr w:type="gramEnd"/>
      <w:r w:rsidR="00314A28" w:rsidRPr="00712B69">
        <w:rPr>
          <w:rFonts w:ascii="Times New Roman" w:eastAsia="Times New Roman" w:hAnsi="Times New Roman" w:cs="Times New Roman"/>
          <w:sz w:val="24"/>
          <w:szCs w:val="24"/>
          <w:lang w:eastAsia="ru-RU"/>
        </w:rPr>
        <w:t xml:space="preserve"> вопросов из числа вопросов местного значения городских поселений. </w:t>
      </w:r>
    </w:p>
    <w:p w:rsidR="00484768" w:rsidRPr="00712B69" w:rsidRDefault="00484768" w:rsidP="00220E0A">
      <w:pPr>
        <w:keepNext/>
        <w:keepLines/>
        <w:suppressLineNumbers/>
        <w:suppressAutoHyphens/>
        <w:autoSpaceDE w:val="0"/>
        <w:autoSpaceDN w:val="0"/>
        <w:adjustRightInd w:val="0"/>
        <w:spacing w:before="120" w:after="0" w:line="240" w:lineRule="auto"/>
        <w:ind w:firstLine="709"/>
        <w:jc w:val="both"/>
        <w:rPr>
          <w:rFonts w:ascii="Times New Roman" w:eastAsia="Times New Roman" w:hAnsi="Times New Roman" w:cs="Times New Roman"/>
          <w:sz w:val="24"/>
          <w:szCs w:val="24"/>
          <w:lang w:eastAsia="ru-RU"/>
        </w:rPr>
      </w:pPr>
    </w:p>
    <w:p w:rsidR="00314A28" w:rsidRPr="00712B69" w:rsidRDefault="00314A28" w:rsidP="00220E0A">
      <w:pPr>
        <w:keepNext/>
        <w:keepLines/>
        <w:numPr>
          <w:ilvl w:val="0"/>
          <w:numId w:val="1"/>
        </w:numPr>
        <w:suppressLineNumbers/>
        <w:suppressAutoHyphens/>
        <w:spacing w:before="120" w:after="0" w:line="240" w:lineRule="auto"/>
        <w:ind w:left="0" w:firstLine="709"/>
        <w:jc w:val="center"/>
        <w:outlineLvl w:val="1"/>
        <w:rPr>
          <w:rFonts w:ascii="Times New Roman" w:eastAsia="Times New Roman" w:hAnsi="Times New Roman" w:cs="Times New Roman"/>
          <w:b/>
          <w:bCs/>
          <w:iCs/>
          <w:sz w:val="24"/>
          <w:szCs w:val="24"/>
          <w:lang w:eastAsia="ru-RU"/>
        </w:rPr>
      </w:pPr>
      <w:bookmarkStart w:id="104" w:name="_Toc495570474"/>
      <w:r w:rsidRPr="00712B69">
        <w:rPr>
          <w:rFonts w:ascii="Times New Roman" w:eastAsia="Times New Roman" w:hAnsi="Times New Roman" w:cs="Times New Roman"/>
          <w:b/>
          <w:bCs/>
          <w:iCs/>
          <w:sz w:val="24"/>
          <w:szCs w:val="24"/>
          <w:lang w:eastAsia="ru-RU"/>
        </w:rPr>
        <w:t xml:space="preserve">Основные направления долговой политики </w:t>
      </w:r>
      <w:r w:rsidR="00B2141D" w:rsidRPr="00712B69">
        <w:rPr>
          <w:rFonts w:ascii="Times New Roman" w:eastAsia="Times New Roman" w:hAnsi="Times New Roman" w:cs="Times New Roman"/>
          <w:b/>
          <w:bCs/>
          <w:iCs/>
          <w:sz w:val="24"/>
          <w:szCs w:val="24"/>
          <w:lang w:eastAsia="ru-RU"/>
        </w:rPr>
        <w:t>Казачинского района</w:t>
      </w:r>
      <w:r w:rsidR="00542833" w:rsidRPr="00712B69">
        <w:rPr>
          <w:rFonts w:ascii="Times New Roman" w:eastAsia="Times New Roman" w:hAnsi="Times New Roman" w:cs="Times New Roman"/>
          <w:b/>
          <w:bCs/>
          <w:iCs/>
          <w:sz w:val="24"/>
          <w:szCs w:val="24"/>
          <w:lang w:eastAsia="ru-RU"/>
        </w:rPr>
        <w:t xml:space="preserve"> на 20</w:t>
      </w:r>
      <w:r w:rsidR="00484768" w:rsidRPr="00712B69">
        <w:rPr>
          <w:rFonts w:ascii="Times New Roman" w:eastAsia="Times New Roman" w:hAnsi="Times New Roman" w:cs="Times New Roman"/>
          <w:b/>
          <w:bCs/>
          <w:iCs/>
          <w:sz w:val="24"/>
          <w:szCs w:val="24"/>
          <w:lang w:eastAsia="ru-RU"/>
        </w:rPr>
        <w:t>20</w:t>
      </w:r>
      <w:r w:rsidR="00542833" w:rsidRPr="00712B69">
        <w:rPr>
          <w:rFonts w:ascii="Times New Roman" w:eastAsia="Times New Roman" w:hAnsi="Times New Roman" w:cs="Times New Roman"/>
          <w:b/>
          <w:bCs/>
          <w:iCs/>
          <w:sz w:val="24"/>
          <w:szCs w:val="24"/>
          <w:lang w:eastAsia="ru-RU"/>
        </w:rPr>
        <w:t xml:space="preserve"> год и плановый период 202</w:t>
      </w:r>
      <w:r w:rsidR="00484768" w:rsidRPr="00712B69">
        <w:rPr>
          <w:rFonts w:ascii="Times New Roman" w:eastAsia="Times New Roman" w:hAnsi="Times New Roman" w:cs="Times New Roman"/>
          <w:b/>
          <w:bCs/>
          <w:iCs/>
          <w:sz w:val="24"/>
          <w:szCs w:val="24"/>
          <w:lang w:eastAsia="ru-RU"/>
        </w:rPr>
        <w:t>1</w:t>
      </w:r>
      <w:r w:rsidR="00542833" w:rsidRPr="00712B69">
        <w:rPr>
          <w:rFonts w:ascii="Times New Roman" w:eastAsia="Times New Roman" w:hAnsi="Times New Roman" w:cs="Times New Roman"/>
          <w:b/>
          <w:bCs/>
          <w:iCs/>
          <w:sz w:val="24"/>
          <w:szCs w:val="24"/>
          <w:lang w:eastAsia="ru-RU"/>
        </w:rPr>
        <w:t xml:space="preserve"> и 202</w:t>
      </w:r>
      <w:r w:rsidR="00484768" w:rsidRPr="00712B69">
        <w:rPr>
          <w:rFonts w:ascii="Times New Roman" w:eastAsia="Times New Roman" w:hAnsi="Times New Roman" w:cs="Times New Roman"/>
          <w:b/>
          <w:bCs/>
          <w:iCs/>
          <w:sz w:val="24"/>
          <w:szCs w:val="24"/>
          <w:lang w:eastAsia="ru-RU"/>
        </w:rPr>
        <w:t>2</w:t>
      </w:r>
      <w:r w:rsidRPr="00712B69">
        <w:rPr>
          <w:rFonts w:ascii="Times New Roman" w:eastAsia="Times New Roman" w:hAnsi="Times New Roman" w:cs="Times New Roman"/>
          <w:b/>
          <w:bCs/>
          <w:iCs/>
          <w:sz w:val="24"/>
          <w:szCs w:val="24"/>
          <w:lang w:eastAsia="ru-RU"/>
        </w:rPr>
        <w:t xml:space="preserve"> годов</w:t>
      </w:r>
      <w:bookmarkEnd w:id="104"/>
    </w:p>
    <w:p w:rsidR="00484768" w:rsidRPr="00712B69" w:rsidRDefault="00484768"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p>
    <w:p w:rsidR="00314A28" w:rsidRPr="00712B69" w:rsidRDefault="00314A28"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 xml:space="preserve">Долговая политика </w:t>
      </w:r>
      <w:r w:rsidR="00B2141D" w:rsidRPr="00712B69">
        <w:rPr>
          <w:rFonts w:ascii="Times New Roman" w:eastAsia="Times New Roman" w:hAnsi="Times New Roman" w:cs="Times New Roman"/>
          <w:sz w:val="24"/>
          <w:szCs w:val="24"/>
          <w:lang w:eastAsia="ru-RU"/>
        </w:rPr>
        <w:t>района</w:t>
      </w:r>
      <w:r w:rsidR="00542833" w:rsidRPr="00712B69">
        <w:rPr>
          <w:rFonts w:ascii="Times New Roman" w:eastAsia="Times New Roman" w:hAnsi="Times New Roman" w:cs="Times New Roman"/>
          <w:sz w:val="24"/>
          <w:szCs w:val="24"/>
          <w:lang w:eastAsia="ru-RU"/>
        </w:rPr>
        <w:t xml:space="preserve"> в 20</w:t>
      </w:r>
      <w:r w:rsidR="00484768" w:rsidRPr="00712B69">
        <w:rPr>
          <w:rFonts w:ascii="Times New Roman" w:eastAsia="Times New Roman" w:hAnsi="Times New Roman" w:cs="Times New Roman"/>
          <w:sz w:val="24"/>
          <w:szCs w:val="24"/>
          <w:lang w:eastAsia="ru-RU"/>
        </w:rPr>
        <w:t>20</w:t>
      </w:r>
      <w:r w:rsidR="00542833" w:rsidRPr="00712B69">
        <w:rPr>
          <w:rFonts w:ascii="Times New Roman" w:eastAsia="Times New Roman" w:hAnsi="Times New Roman" w:cs="Times New Roman"/>
          <w:sz w:val="24"/>
          <w:szCs w:val="24"/>
          <w:lang w:eastAsia="ru-RU"/>
        </w:rPr>
        <w:t>-202</w:t>
      </w:r>
      <w:r w:rsidR="00484768" w:rsidRPr="00712B69">
        <w:rPr>
          <w:rFonts w:ascii="Times New Roman" w:eastAsia="Times New Roman" w:hAnsi="Times New Roman" w:cs="Times New Roman"/>
          <w:sz w:val="24"/>
          <w:szCs w:val="24"/>
          <w:lang w:eastAsia="ru-RU"/>
        </w:rPr>
        <w:t>2</w:t>
      </w:r>
      <w:r w:rsidRPr="00712B69">
        <w:rPr>
          <w:rFonts w:ascii="Times New Roman" w:eastAsia="Times New Roman" w:hAnsi="Times New Roman" w:cs="Times New Roman"/>
          <w:sz w:val="24"/>
          <w:szCs w:val="24"/>
          <w:lang w:eastAsia="ru-RU"/>
        </w:rPr>
        <w:t xml:space="preserve"> годах будет направлена </w:t>
      </w:r>
      <w:proofErr w:type="gramStart"/>
      <w:r w:rsidRPr="00712B69">
        <w:rPr>
          <w:rFonts w:ascii="Times New Roman" w:eastAsia="Times New Roman" w:hAnsi="Times New Roman" w:cs="Times New Roman"/>
          <w:sz w:val="24"/>
          <w:szCs w:val="24"/>
          <w:lang w:eastAsia="ru-RU"/>
        </w:rPr>
        <w:t>на</w:t>
      </w:r>
      <w:proofErr w:type="gramEnd"/>
      <w:r w:rsidRPr="00712B69">
        <w:rPr>
          <w:rFonts w:ascii="Times New Roman" w:eastAsia="Times New Roman" w:hAnsi="Times New Roman" w:cs="Times New Roman"/>
          <w:sz w:val="24"/>
          <w:szCs w:val="24"/>
          <w:lang w:eastAsia="ru-RU"/>
        </w:rPr>
        <w:t>:</w:t>
      </w:r>
    </w:p>
    <w:p w:rsidR="00314A28" w:rsidRPr="00712B69" w:rsidRDefault="00314A28"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 соблюдение ограничений, установленных бюджетным законодательством;</w:t>
      </w:r>
    </w:p>
    <w:p w:rsidR="00314A28" w:rsidRPr="00712B69" w:rsidRDefault="00314A28"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 обеспечение исполнения долговых обязательств в полном объеме;</w:t>
      </w:r>
    </w:p>
    <w:p w:rsidR="00314A28" w:rsidRPr="00712B69" w:rsidRDefault="00314A28"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 обеспечение минимально возможной стоимости обслуживания долговых обязательств.</w:t>
      </w:r>
    </w:p>
    <w:p w:rsidR="00314A28" w:rsidRPr="00712B69" w:rsidRDefault="00314A28"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 xml:space="preserve">В соответствии со статьей 107 Бюджетного кодекса РФ  предельный объем </w:t>
      </w:r>
      <w:r w:rsidR="00F658F3" w:rsidRPr="00712B69">
        <w:rPr>
          <w:rFonts w:ascii="Times New Roman" w:eastAsia="Times New Roman" w:hAnsi="Times New Roman" w:cs="Times New Roman"/>
          <w:sz w:val="24"/>
          <w:szCs w:val="24"/>
          <w:lang w:eastAsia="ru-RU"/>
        </w:rPr>
        <w:t>муниципального долга не должен превышать 50 процентов утвержденного общего годового объема доходов местного бюджета без учета утвержденного объема безвозмездных поступлений и (или) поступлений налоговых доходов по дополнительным нормативам отчислений</w:t>
      </w:r>
      <w:r w:rsidRPr="00712B69">
        <w:rPr>
          <w:rFonts w:ascii="Times New Roman" w:eastAsia="Times New Roman" w:hAnsi="Times New Roman" w:cs="Times New Roman"/>
          <w:sz w:val="24"/>
          <w:szCs w:val="24"/>
          <w:lang w:eastAsia="ru-RU"/>
        </w:rPr>
        <w:t>.</w:t>
      </w:r>
    </w:p>
    <w:p w:rsidR="00314A28" w:rsidRDefault="00314A28"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712B69">
        <w:rPr>
          <w:rFonts w:ascii="Times New Roman" w:eastAsia="Times New Roman" w:hAnsi="Times New Roman" w:cs="Times New Roman"/>
          <w:sz w:val="24"/>
          <w:szCs w:val="24"/>
          <w:lang w:eastAsia="ru-RU"/>
        </w:rPr>
        <w:t xml:space="preserve">Благодаря принятым в предыдущие периоды и планируемым мерам по росту доходов, повышению эффективности расходов и снижению дефицита </w:t>
      </w:r>
      <w:r w:rsidR="00B2141D" w:rsidRPr="00712B69">
        <w:rPr>
          <w:rFonts w:ascii="Times New Roman" w:eastAsia="Times New Roman" w:hAnsi="Times New Roman" w:cs="Times New Roman"/>
          <w:sz w:val="24"/>
          <w:szCs w:val="24"/>
          <w:lang w:eastAsia="ru-RU"/>
        </w:rPr>
        <w:t>районного</w:t>
      </w:r>
      <w:r w:rsidRPr="00712B69">
        <w:rPr>
          <w:rFonts w:ascii="Times New Roman" w:eastAsia="Times New Roman" w:hAnsi="Times New Roman" w:cs="Times New Roman"/>
          <w:sz w:val="24"/>
          <w:szCs w:val="24"/>
          <w:lang w:eastAsia="ru-RU"/>
        </w:rPr>
        <w:t xml:space="preserve"> бюджета</w:t>
      </w:r>
      <w:r w:rsidR="0055291C" w:rsidRPr="00712B69">
        <w:rPr>
          <w:rFonts w:ascii="Times New Roman" w:eastAsia="Times New Roman" w:hAnsi="Times New Roman" w:cs="Times New Roman"/>
          <w:sz w:val="24"/>
          <w:szCs w:val="24"/>
          <w:lang w:eastAsia="ru-RU"/>
        </w:rPr>
        <w:t>,</w:t>
      </w:r>
      <w:r w:rsidR="00542833" w:rsidRPr="00712B69">
        <w:rPr>
          <w:rFonts w:ascii="Times New Roman" w:eastAsia="Times New Roman" w:hAnsi="Times New Roman" w:cs="Times New Roman"/>
          <w:sz w:val="24"/>
          <w:szCs w:val="24"/>
          <w:lang w:eastAsia="ru-RU"/>
        </w:rPr>
        <w:t xml:space="preserve"> в 20</w:t>
      </w:r>
      <w:r w:rsidR="00484768" w:rsidRPr="00712B69">
        <w:rPr>
          <w:rFonts w:ascii="Times New Roman" w:eastAsia="Times New Roman" w:hAnsi="Times New Roman" w:cs="Times New Roman"/>
          <w:sz w:val="24"/>
          <w:szCs w:val="24"/>
          <w:lang w:eastAsia="ru-RU"/>
        </w:rPr>
        <w:t>20</w:t>
      </w:r>
      <w:r w:rsidR="00542833" w:rsidRPr="00712B69">
        <w:rPr>
          <w:rFonts w:ascii="Times New Roman" w:eastAsia="Times New Roman" w:hAnsi="Times New Roman" w:cs="Times New Roman"/>
          <w:sz w:val="24"/>
          <w:szCs w:val="24"/>
          <w:lang w:eastAsia="ru-RU"/>
        </w:rPr>
        <w:t>-202</w:t>
      </w:r>
      <w:r w:rsidR="00484768" w:rsidRPr="00712B69">
        <w:rPr>
          <w:rFonts w:ascii="Times New Roman" w:eastAsia="Times New Roman" w:hAnsi="Times New Roman" w:cs="Times New Roman"/>
          <w:sz w:val="24"/>
          <w:szCs w:val="24"/>
          <w:lang w:eastAsia="ru-RU"/>
        </w:rPr>
        <w:t>2</w:t>
      </w:r>
      <w:r w:rsidR="00B2141D" w:rsidRPr="00712B69">
        <w:rPr>
          <w:rFonts w:ascii="Times New Roman" w:eastAsia="Times New Roman" w:hAnsi="Times New Roman" w:cs="Times New Roman"/>
          <w:sz w:val="24"/>
          <w:szCs w:val="24"/>
          <w:lang w:eastAsia="ru-RU"/>
        </w:rPr>
        <w:t xml:space="preserve"> годах не планируется привлечение бюджетных кредитов.</w:t>
      </w:r>
      <w:r w:rsidR="00484768" w:rsidRPr="00712B69">
        <w:rPr>
          <w:rFonts w:ascii="Times New Roman" w:eastAsia="Times New Roman" w:hAnsi="Times New Roman" w:cs="Times New Roman"/>
          <w:sz w:val="24"/>
          <w:szCs w:val="24"/>
          <w:lang w:eastAsia="ru-RU"/>
        </w:rPr>
        <w:t>П</w:t>
      </w:r>
      <w:r w:rsidR="0055291C" w:rsidRPr="00712B69">
        <w:rPr>
          <w:rFonts w:ascii="Times New Roman" w:eastAsia="Times New Roman" w:hAnsi="Times New Roman" w:cs="Times New Roman"/>
          <w:sz w:val="24"/>
          <w:szCs w:val="24"/>
          <w:lang w:eastAsia="ru-RU"/>
        </w:rPr>
        <w:t>рогнозируемый объем муниципального долга в планируемом периоде составит 0,0 рублей ежегодно.</w:t>
      </w:r>
    </w:p>
    <w:p w:rsidR="003759A9" w:rsidRPr="00667A1D" w:rsidRDefault="003759A9"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p>
    <w:p w:rsidR="00314A28" w:rsidRPr="003E55F3" w:rsidRDefault="00314A28" w:rsidP="00220E0A">
      <w:pPr>
        <w:pStyle w:val="af7"/>
        <w:keepNext/>
        <w:keepLines/>
        <w:numPr>
          <w:ilvl w:val="0"/>
          <w:numId w:val="10"/>
        </w:numPr>
        <w:suppressLineNumbers/>
        <w:suppressAutoHyphens/>
        <w:spacing w:before="120" w:after="0" w:line="240" w:lineRule="auto"/>
        <w:ind w:left="0" w:firstLine="709"/>
        <w:jc w:val="center"/>
        <w:outlineLvl w:val="0"/>
        <w:rPr>
          <w:rFonts w:ascii="Times New Roman" w:eastAsia="Times New Roman" w:hAnsi="Times New Roman"/>
          <w:b/>
          <w:bCs/>
          <w:kern w:val="32"/>
          <w:sz w:val="24"/>
          <w:szCs w:val="24"/>
          <w:lang w:eastAsia="ru-RU"/>
        </w:rPr>
      </w:pPr>
      <w:bookmarkStart w:id="105" w:name="_Toc243048133"/>
      <w:bookmarkStart w:id="106" w:name="_Toc243376849"/>
      <w:bookmarkStart w:id="107" w:name="_Toc495570475"/>
      <w:r w:rsidRPr="003E55F3">
        <w:rPr>
          <w:rFonts w:ascii="Times New Roman" w:eastAsia="Times New Roman" w:hAnsi="Times New Roman"/>
          <w:b/>
          <w:bCs/>
          <w:kern w:val="32"/>
          <w:sz w:val="24"/>
          <w:szCs w:val="24"/>
          <w:lang w:eastAsia="ru-RU"/>
        </w:rPr>
        <w:t>Основные направления налоговой пол</w:t>
      </w:r>
      <w:r w:rsidR="003E55F3" w:rsidRPr="003E55F3">
        <w:rPr>
          <w:rFonts w:ascii="Times New Roman" w:eastAsia="Times New Roman" w:hAnsi="Times New Roman"/>
          <w:b/>
          <w:bCs/>
          <w:kern w:val="32"/>
          <w:sz w:val="24"/>
          <w:szCs w:val="24"/>
          <w:lang w:eastAsia="ru-RU"/>
        </w:rPr>
        <w:t xml:space="preserve">итики </w:t>
      </w:r>
      <w:r w:rsidR="003E55F3" w:rsidRPr="003E55F3">
        <w:rPr>
          <w:rFonts w:ascii="Times New Roman" w:eastAsia="Times New Roman" w:hAnsi="Times New Roman"/>
          <w:b/>
          <w:bCs/>
          <w:kern w:val="32"/>
          <w:sz w:val="24"/>
          <w:szCs w:val="24"/>
          <w:lang w:val="ru-RU" w:eastAsia="ru-RU"/>
        </w:rPr>
        <w:t>Казачинского района</w:t>
      </w:r>
      <w:r w:rsidR="003E55F3" w:rsidRPr="003E55F3">
        <w:rPr>
          <w:rFonts w:ascii="Times New Roman" w:eastAsia="Times New Roman" w:hAnsi="Times New Roman"/>
          <w:b/>
          <w:bCs/>
          <w:kern w:val="32"/>
          <w:sz w:val="24"/>
          <w:szCs w:val="24"/>
          <w:lang w:eastAsia="ru-RU"/>
        </w:rPr>
        <w:t xml:space="preserve"> на 20</w:t>
      </w:r>
      <w:r w:rsidR="00680A5E">
        <w:rPr>
          <w:rFonts w:ascii="Times New Roman" w:eastAsia="Times New Roman" w:hAnsi="Times New Roman"/>
          <w:b/>
          <w:bCs/>
          <w:kern w:val="32"/>
          <w:sz w:val="24"/>
          <w:szCs w:val="24"/>
          <w:lang w:val="ru-RU" w:eastAsia="ru-RU"/>
        </w:rPr>
        <w:t>20</w:t>
      </w:r>
      <w:r w:rsidR="003E55F3" w:rsidRPr="003E55F3">
        <w:rPr>
          <w:rFonts w:ascii="Times New Roman" w:eastAsia="Times New Roman" w:hAnsi="Times New Roman"/>
          <w:b/>
          <w:bCs/>
          <w:kern w:val="32"/>
          <w:sz w:val="24"/>
          <w:szCs w:val="24"/>
          <w:lang w:eastAsia="ru-RU"/>
        </w:rPr>
        <w:t xml:space="preserve"> год и на плановый период 20</w:t>
      </w:r>
      <w:r w:rsidR="003E55F3" w:rsidRPr="003E55F3">
        <w:rPr>
          <w:rFonts w:ascii="Times New Roman" w:eastAsia="Times New Roman" w:hAnsi="Times New Roman"/>
          <w:b/>
          <w:bCs/>
          <w:kern w:val="32"/>
          <w:sz w:val="24"/>
          <w:szCs w:val="24"/>
          <w:lang w:val="ru-RU" w:eastAsia="ru-RU"/>
        </w:rPr>
        <w:t>2</w:t>
      </w:r>
      <w:r w:rsidR="00680A5E">
        <w:rPr>
          <w:rFonts w:ascii="Times New Roman" w:eastAsia="Times New Roman" w:hAnsi="Times New Roman"/>
          <w:b/>
          <w:bCs/>
          <w:kern w:val="32"/>
          <w:sz w:val="24"/>
          <w:szCs w:val="24"/>
          <w:lang w:val="ru-RU" w:eastAsia="ru-RU"/>
        </w:rPr>
        <w:t>1</w:t>
      </w:r>
      <w:r w:rsidR="003E55F3" w:rsidRPr="003E55F3">
        <w:rPr>
          <w:rFonts w:ascii="Times New Roman" w:eastAsia="Times New Roman" w:hAnsi="Times New Roman"/>
          <w:b/>
          <w:bCs/>
          <w:kern w:val="32"/>
          <w:sz w:val="24"/>
          <w:szCs w:val="24"/>
          <w:lang w:eastAsia="ru-RU"/>
        </w:rPr>
        <w:t xml:space="preserve"> и 202</w:t>
      </w:r>
      <w:r w:rsidR="00680A5E">
        <w:rPr>
          <w:rFonts w:ascii="Times New Roman" w:eastAsia="Times New Roman" w:hAnsi="Times New Roman"/>
          <w:b/>
          <w:bCs/>
          <w:kern w:val="32"/>
          <w:sz w:val="24"/>
          <w:szCs w:val="24"/>
          <w:lang w:val="ru-RU" w:eastAsia="ru-RU"/>
        </w:rPr>
        <w:t>2</w:t>
      </w:r>
      <w:r w:rsidRPr="003E55F3">
        <w:rPr>
          <w:rFonts w:ascii="Times New Roman" w:eastAsia="Times New Roman" w:hAnsi="Times New Roman"/>
          <w:b/>
          <w:bCs/>
          <w:kern w:val="32"/>
          <w:sz w:val="24"/>
          <w:szCs w:val="24"/>
          <w:lang w:eastAsia="ru-RU"/>
        </w:rPr>
        <w:t xml:space="preserve"> годов</w:t>
      </w:r>
      <w:bookmarkEnd w:id="105"/>
      <w:bookmarkEnd w:id="106"/>
      <w:bookmarkEnd w:id="107"/>
    </w:p>
    <w:p w:rsidR="00484768" w:rsidRDefault="00484768" w:rsidP="00220E0A">
      <w:pPr>
        <w:keepNext/>
        <w:keepLines/>
        <w:suppressLineNumbers/>
        <w:tabs>
          <w:tab w:val="left" w:pos="1019"/>
        </w:tabs>
        <w:suppressAutoHyphens/>
        <w:spacing w:before="120" w:after="0" w:line="240" w:lineRule="auto"/>
        <w:ind w:firstLine="709"/>
        <w:jc w:val="both"/>
        <w:rPr>
          <w:rFonts w:ascii="Times New Roman" w:eastAsia="Times New Roman" w:hAnsi="Times New Roman" w:cs="Times New Roman"/>
          <w:color w:val="FF0000"/>
          <w:sz w:val="24"/>
          <w:szCs w:val="24"/>
          <w:lang w:eastAsia="ru-RU"/>
        </w:rPr>
      </w:pPr>
      <w:r>
        <w:rPr>
          <w:rFonts w:ascii="Times New Roman" w:eastAsia="Times New Roman" w:hAnsi="Times New Roman" w:cs="Times New Roman"/>
          <w:color w:val="FF0000"/>
          <w:sz w:val="24"/>
          <w:szCs w:val="24"/>
          <w:lang w:eastAsia="ru-RU"/>
        </w:rPr>
        <w:tab/>
      </w:r>
    </w:p>
    <w:p w:rsidR="00484768" w:rsidRDefault="00484768" w:rsidP="00220E0A">
      <w:pPr>
        <w:keepNext/>
        <w:keepLines/>
        <w:suppressLineNumbers/>
        <w:tabs>
          <w:tab w:val="left" w:pos="0"/>
        </w:tabs>
        <w:suppressAutoHyphens/>
        <w:spacing w:before="120"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FF0000"/>
          <w:sz w:val="24"/>
          <w:szCs w:val="24"/>
          <w:lang w:eastAsia="ru-RU"/>
        </w:rPr>
        <w:tab/>
      </w:r>
      <w:r w:rsidR="00680A5E" w:rsidRPr="00680A5E">
        <w:rPr>
          <w:rFonts w:ascii="Times New Roman" w:eastAsia="Times New Roman" w:hAnsi="Times New Roman" w:cs="Times New Roman"/>
          <w:sz w:val="24"/>
          <w:szCs w:val="24"/>
          <w:lang w:eastAsia="ru-RU"/>
        </w:rPr>
        <w:t>Основные направления налоговой политики Казачинского района на 2020 год и на плановый период 2021 и 2022 годов подготовлены с целью составления проекта районного бюдже</w:t>
      </w:r>
      <w:r>
        <w:rPr>
          <w:rFonts w:ascii="Times New Roman" w:eastAsia="Times New Roman" w:hAnsi="Times New Roman" w:cs="Times New Roman"/>
          <w:sz w:val="24"/>
          <w:szCs w:val="24"/>
          <w:lang w:eastAsia="ru-RU"/>
        </w:rPr>
        <w:t>та на очередной финансовый год и двухлетний плановый период.</w:t>
      </w:r>
    </w:p>
    <w:p w:rsidR="00680A5E" w:rsidRDefault="00680A5E" w:rsidP="00220E0A">
      <w:pPr>
        <w:keepNext/>
        <w:keepLines/>
        <w:suppressLineNumbers/>
        <w:suppressAutoHyphens/>
        <w:autoSpaceDE w:val="0"/>
        <w:autoSpaceDN w:val="0"/>
        <w:adjustRightInd w:val="0"/>
        <w:spacing w:before="120" w:after="0" w:line="240" w:lineRule="auto"/>
        <w:ind w:firstLine="709"/>
        <w:jc w:val="both"/>
        <w:rPr>
          <w:rFonts w:ascii="Times New Roman" w:eastAsia="Times New Roman" w:hAnsi="Times New Roman" w:cs="Times New Roman"/>
          <w:sz w:val="24"/>
          <w:szCs w:val="24"/>
          <w:lang w:eastAsia="ru-RU"/>
        </w:rPr>
      </w:pPr>
      <w:r w:rsidRPr="00680A5E">
        <w:rPr>
          <w:rFonts w:ascii="Times New Roman" w:eastAsia="Times New Roman" w:hAnsi="Times New Roman" w:cs="Times New Roman"/>
          <w:sz w:val="24"/>
          <w:szCs w:val="24"/>
          <w:lang w:eastAsia="ru-RU"/>
        </w:rPr>
        <w:t xml:space="preserve">При разработке основных направлений налоговой политики Казачинского района на 2020 – 2022 годы учитывались положения проекта Основных направлений налоговой политики Российской Федерации, Красноярского края на трехлетний период. </w:t>
      </w:r>
    </w:p>
    <w:p w:rsidR="00484768" w:rsidRPr="00680A5E" w:rsidRDefault="00484768" w:rsidP="00220E0A">
      <w:pPr>
        <w:keepNext/>
        <w:keepLines/>
        <w:suppressLineNumbers/>
        <w:suppressAutoHyphens/>
        <w:autoSpaceDE w:val="0"/>
        <w:autoSpaceDN w:val="0"/>
        <w:adjustRightInd w:val="0"/>
        <w:spacing w:before="120" w:after="0" w:line="240" w:lineRule="auto"/>
        <w:ind w:firstLine="709"/>
        <w:jc w:val="both"/>
        <w:rPr>
          <w:rFonts w:ascii="Times New Roman" w:eastAsia="Times New Roman" w:hAnsi="Times New Roman" w:cs="Times New Roman"/>
          <w:sz w:val="24"/>
          <w:szCs w:val="24"/>
          <w:lang w:eastAsia="ru-RU"/>
        </w:rPr>
      </w:pP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b/>
          <w:sz w:val="24"/>
          <w:szCs w:val="24"/>
          <w:lang w:eastAsia="ru-RU"/>
        </w:rPr>
      </w:pPr>
      <w:r w:rsidRPr="00680A5E">
        <w:rPr>
          <w:rFonts w:ascii="Times New Roman" w:eastAsia="Times New Roman" w:hAnsi="Times New Roman" w:cs="Times New Roman"/>
          <w:b/>
          <w:sz w:val="24"/>
          <w:szCs w:val="24"/>
          <w:lang w:eastAsia="ru-RU"/>
        </w:rPr>
        <w:t>1. Итоги реализации налоговой политики Казачинского района в 2018 и 2019 годах.</w:t>
      </w:r>
    </w:p>
    <w:p w:rsidR="00484768" w:rsidRDefault="00484768"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680A5E">
        <w:rPr>
          <w:rFonts w:ascii="Times New Roman" w:eastAsia="Times New Roman" w:hAnsi="Times New Roman" w:cs="Times New Roman"/>
          <w:sz w:val="24"/>
          <w:szCs w:val="24"/>
          <w:lang w:eastAsia="ru-RU"/>
        </w:rPr>
        <w:t xml:space="preserve">В 2018 году и первом полугодии 2019 года администрацией Казачинского района на территории района обеспечена преемственность реализуемой налоговой политики, направленной на обеспечение необходимого уровня доходов и оптимизацию расходов бюджета района, социальную поддержку населения района. </w:t>
      </w: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680A5E">
        <w:rPr>
          <w:rFonts w:ascii="Times New Roman" w:eastAsia="Times New Roman" w:hAnsi="Times New Roman" w:cs="Times New Roman"/>
          <w:sz w:val="24"/>
          <w:szCs w:val="24"/>
          <w:lang w:eastAsia="ru-RU"/>
        </w:rPr>
        <w:t xml:space="preserve">Как и в предыдущие годы, реализация основных направлений налоговой политики района, как и Красноярского края, в целом, осуществлялась на основе бюджетных посланий Президента Российской Федерации Федеральному Собранию Российской Федерации, основных направлений федеральной налоговой политики, а также анализа принимаемых на федеральном уровне изменений налогового законодательства.  </w:t>
      </w: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680A5E">
        <w:rPr>
          <w:rFonts w:ascii="Times New Roman" w:eastAsia="Times New Roman" w:hAnsi="Times New Roman" w:cs="Times New Roman"/>
          <w:sz w:val="24"/>
          <w:szCs w:val="24"/>
          <w:lang w:eastAsia="ru-RU"/>
        </w:rPr>
        <w:t xml:space="preserve">К основным итогам реализации налоговой политики Казачинского района </w:t>
      </w:r>
      <w:r w:rsidRPr="00680A5E">
        <w:rPr>
          <w:rFonts w:ascii="Times New Roman" w:eastAsia="Times New Roman" w:hAnsi="Times New Roman" w:cs="Times New Roman"/>
          <w:sz w:val="24"/>
          <w:szCs w:val="24"/>
          <w:lang w:eastAsia="ru-RU"/>
        </w:rPr>
        <w:br/>
        <w:t>в 2018 и 2019 годах можно отнести следующее.</w:t>
      </w:r>
    </w:p>
    <w:p w:rsidR="00680A5E" w:rsidRPr="00680A5E" w:rsidRDefault="00680A5E" w:rsidP="00220E0A">
      <w:pPr>
        <w:keepNext/>
        <w:keepLines/>
        <w:suppressLineNumbers/>
        <w:suppressAutoHyphens/>
        <w:autoSpaceDE w:val="0"/>
        <w:autoSpaceDN w:val="0"/>
        <w:adjustRightInd w:val="0"/>
        <w:spacing w:before="120" w:after="0" w:line="240" w:lineRule="auto"/>
        <w:ind w:firstLine="709"/>
        <w:jc w:val="both"/>
        <w:rPr>
          <w:rFonts w:ascii="Times New Roman" w:eastAsia="Times New Roman" w:hAnsi="Times New Roman" w:cs="Times New Roman"/>
          <w:i/>
          <w:sz w:val="24"/>
          <w:szCs w:val="24"/>
          <w:lang w:eastAsia="ru-RU"/>
        </w:rPr>
      </w:pPr>
      <w:r w:rsidRPr="00680A5E">
        <w:rPr>
          <w:rFonts w:ascii="Times New Roman" w:eastAsia="Times New Roman" w:hAnsi="Times New Roman" w:cs="Times New Roman"/>
          <w:i/>
          <w:sz w:val="24"/>
          <w:szCs w:val="24"/>
          <w:lang w:eastAsia="ru-RU"/>
        </w:rPr>
        <w:t>1.1. Налоговое стимулирование.</w:t>
      </w:r>
    </w:p>
    <w:p w:rsidR="00680A5E" w:rsidRPr="00680A5E" w:rsidRDefault="00680A5E" w:rsidP="00220E0A">
      <w:pPr>
        <w:keepNext/>
        <w:keepLines/>
        <w:suppressLineNumbers/>
        <w:suppressAutoHyphens/>
        <w:autoSpaceDE w:val="0"/>
        <w:autoSpaceDN w:val="0"/>
        <w:adjustRightInd w:val="0"/>
        <w:spacing w:before="120" w:after="0" w:line="240" w:lineRule="auto"/>
        <w:ind w:firstLine="709"/>
        <w:jc w:val="both"/>
        <w:rPr>
          <w:rFonts w:ascii="Times New Roman" w:eastAsia="Times New Roman" w:hAnsi="Times New Roman" w:cs="Times New Roman"/>
          <w:sz w:val="24"/>
          <w:szCs w:val="24"/>
          <w:lang w:eastAsia="ru-RU"/>
        </w:rPr>
      </w:pPr>
      <w:r w:rsidRPr="00680A5E">
        <w:rPr>
          <w:rFonts w:ascii="Times New Roman" w:eastAsia="Times New Roman" w:hAnsi="Times New Roman" w:cs="Times New Roman"/>
          <w:sz w:val="24"/>
          <w:szCs w:val="24"/>
          <w:lang w:eastAsia="ru-RU"/>
        </w:rPr>
        <w:t>По итогам проведенной в 2018 году оценки социально-экономической эффективности налоговых льгот в 2019 году сохранены ранее предоставленные федеральным законодательством, законами Красноярского края, нормативно-правовыми актами органов местного самоуправления сельских поселений налоговые льготы.</w:t>
      </w:r>
    </w:p>
    <w:p w:rsidR="00680A5E" w:rsidRPr="00680A5E" w:rsidRDefault="00680A5E" w:rsidP="00220E0A">
      <w:pPr>
        <w:keepNext/>
        <w:keepLines/>
        <w:suppressLineNumbers/>
        <w:suppressAutoHyphens/>
        <w:autoSpaceDE w:val="0"/>
        <w:autoSpaceDN w:val="0"/>
        <w:adjustRightInd w:val="0"/>
        <w:spacing w:before="120" w:after="0" w:line="240" w:lineRule="auto"/>
        <w:ind w:firstLine="709"/>
        <w:jc w:val="both"/>
        <w:rPr>
          <w:rFonts w:ascii="Times New Roman" w:eastAsia="Times New Roman" w:hAnsi="Times New Roman" w:cs="Times New Roman"/>
          <w:sz w:val="24"/>
          <w:szCs w:val="24"/>
          <w:lang w:eastAsia="ru-RU"/>
        </w:rPr>
      </w:pPr>
      <w:r w:rsidRPr="00680A5E">
        <w:rPr>
          <w:rFonts w:ascii="Times New Roman" w:eastAsia="Times New Roman" w:hAnsi="Times New Roman" w:cs="Times New Roman"/>
          <w:sz w:val="24"/>
          <w:szCs w:val="24"/>
          <w:lang w:eastAsia="ru-RU"/>
        </w:rPr>
        <w:t>Общая сумма льгот, представленная населению по имущественным налогам, по итогам 2018 года составила 6066,0 тыс. рублей, в том числе по налогам:</w:t>
      </w:r>
    </w:p>
    <w:p w:rsidR="00680A5E" w:rsidRPr="00680A5E" w:rsidRDefault="00680A5E" w:rsidP="00220E0A">
      <w:pPr>
        <w:keepNext/>
        <w:keepLines/>
        <w:suppressLineNumbers/>
        <w:suppressAutoHyphens/>
        <w:autoSpaceDE w:val="0"/>
        <w:autoSpaceDN w:val="0"/>
        <w:adjustRightInd w:val="0"/>
        <w:spacing w:before="120" w:after="0" w:line="240" w:lineRule="auto"/>
        <w:ind w:firstLine="709"/>
        <w:jc w:val="both"/>
        <w:rPr>
          <w:rFonts w:ascii="Times New Roman" w:eastAsia="Times New Roman" w:hAnsi="Times New Roman" w:cs="Times New Roman"/>
          <w:sz w:val="24"/>
          <w:szCs w:val="24"/>
          <w:lang w:eastAsia="ru-RU"/>
        </w:rPr>
      </w:pPr>
      <w:r w:rsidRPr="00680A5E">
        <w:rPr>
          <w:rFonts w:ascii="Times New Roman" w:eastAsia="Times New Roman" w:hAnsi="Times New Roman" w:cs="Times New Roman"/>
          <w:sz w:val="24"/>
          <w:szCs w:val="24"/>
          <w:lang w:eastAsia="ru-RU"/>
        </w:rPr>
        <w:t>- земельный налог – 3971,0 тыс. рублей (65,5%);</w:t>
      </w:r>
    </w:p>
    <w:p w:rsidR="00680A5E" w:rsidRPr="00680A5E" w:rsidRDefault="00680A5E" w:rsidP="00220E0A">
      <w:pPr>
        <w:keepNext/>
        <w:keepLines/>
        <w:suppressLineNumbers/>
        <w:suppressAutoHyphens/>
        <w:autoSpaceDE w:val="0"/>
        <w:autoSpaceDN w:val="0"/>
        <w:adjustRightInd w:val="0"/>
        <w:spacing w:before="120" w:after="0" w:line="240" w:lineRule="auto"/>
        <w:ind w:firstLine="709"/>
        <w:jc w:val="both"/>
        <w:rPr>
          <w:rFonts w:ascii="Times New Roman" w:eastAsia="Times New Roman" w:hAnsi="Times New Roman" w:cs="Times New Roman"/>
          <w:sz w:val="24"/>
          <w:szCs w:val="24"/>
          <w:lang w:eastAsia="ru-RU"/>
        </w:rPr>
      </w:pPr>
      <w:r w:rsidRPr="00680A5E">
        <w:rPr>
          <w:rFonts w:ascii="Times New Roman" w:eastAsia="Times New Roman" w:hAnsi="Times New Roman" w:cs="Times New Roman"/>
          <w:sz w:val="24"/>
          <w:szCs w:val="24"/>
          <w:lang w:eastAsia="ru-RU"/>
        </w:rPr>
        <w:t>- налог на имущество физических лиц – 2095,0 тыс. рублей (34,5%).</w:t>
      </w:r>
    </w:p>
    <w:p w:rsidR="00680A5E" w:rsidRPr="00680A5E" w:rsidRDefault="00680A5E" w:rsidP="00220E0A">
      <w:pPr>
        <w:keepNext/>
        <w:keepLines/>
        <w:suppressLineNumbers/>
        <w:suppressAutoHyphens/>
        <w:autoSpaceDE w:val="0"/>
        <w:autoSpaceDN w:val="0"/>
        <w:adjustRightInd w:val="0"/>
        <w:spacing w:before="120" w:after="0" w:line="240" w:lineRule="auto"/>
        <w:ind w:firstLine="709"/>
        <w:jc w:val="both"/>
        <w:rPr>
          <w:rFonts w:ascii="Times New Roman" w:eastAsia="Times New Roman" w:hAnsi="Times New Roman" w:cs="Times New Roman"/>
          <w:sz w:val="24"/>
          <w:szCs w:val="24"/>
          <w:lang w:eastAsia="ru-RU"/>
        </w:rPr>
      </w:pPr>
      <w:r w:rsidRPr="00680A5E">
        <w:rPr>
          <w:rFonts w:ascii="Times New Roman" w:eastAsia="Times New Roman" w:hAnsi="Times New Roman" w:cs="Times New Roman"/>
          <w:sz w:val="24"/>
          <w:szCs w:val="24"/>
          <w:lang w:eastAsia="ru-RU"/>
        </w:rPr>
        <w:t>Как и в предыдущие годы, деятельность по установлению льготных режимов налогообложения будет продолжена и на ближайший трехлетний период, при условии обеспечения эффективности предоставления таких льгот.</w:t>
      </w:r>
    </w:p>
    <w:p w:rsidR="00680A5E" w:rsidRPr="00680A5E" w:rsidRDefault="00680A5E" w:rsidP="00220E0A">
      <w:pPr>
        <w:keepNext/>
        <w:keepLines/>
        <w:suppressLineNumbers/>
        <w:tabs>
          <w:tab w:val="left" w:pos="720"/>
        </w:tabs>
        <w:suppressAutoHyphens/>
        <w:autoSpaceDE w:val="0"/>
        <w:autoSpaceDN w:val="0"/>
        <w:adjustRightInd w:val="0"/>
        <w:spacing w:before="120" w:after="0" w:line="240" w:lineRule="auto"/>
        <w:ind w:firstLine="709"/>
        <w:jc w:val="both"/>
        <w:rPr>
          <w:rFonts w:ascii="Times New Roman" w:eastAsia="Times New Roman" w:hAnsi="Times New Roman" w:cs="Times New Roman"/>
          <w:bCs/>
          <w:i/>
          <w:sz w:val="24"/>
          <w:szCs w:val="24"/>
          <w:lang w:eastAsia="ru-RU"/>
        </w:rPr>
      </w:pPr>
      <w:r w:rsidRPr="00680A5E">
        <w:rPr>
          <w:rFonts w:ascii="Times New Roman" w:eastAsia="Times New Roman" w:hAnsi="Times New Roman" w:cs="Times New Roman"/>
          <w:b/>
          <w:sz w:val="24"/>
          <w:szCs w:val="24"/>
          <w:lang w:eastAsia="ru-RU"/>
        </w:rPr>
        <w:tab/>
      </w:r>
      <w:r w:rsidRPr="00680A5E">
        <w:rPr>
          <w:rFonts w:ascii="Times New Roman" w:eastAsia="Times New Roman" w:hAnsi="Times New Roman" w:cs="Times New Roman"/>
          <w:i/>
          <w:sz w:val="24"/>
          <w:szCs w:val="24"/>
          <w:lang w:eastAsia="ru-RU"/>
        </w:rPr>
        <w:t xml:space="preserve">1.2. Налоговое регулирование </w:t>
      </w:r>
      <w:r w:rsidRPr="00680A5E">
        <w:rPr>
          <w:rFonts w:ascii="Times New Roman" w:eastAsia="Times New Roman" w:hAnsi="Times New Roman" w:cs="Times New Roman"/>
          <w:bCs/>
          <w:i/>
          <w:sz w:val="24"/>
          <w:szCs w:val="24"/>
          <w:lang w:eastAsia="ru-RU"/>
        </w:rPr>
        <w:t>развития малого предпринимательства.</w:t>
      </w:r>
    </w:p>
    <w:p w:rsidR="00680A5E" w:rsidRPr="00680A5E" w:rsidRDefault="00680A5E" w:rsidP="00220E0A">
      <w:pPr>
        <w:keepNext/>
        <w:keepLines/>
        <w:suppressLineNumbers/>
        <w:tabs>
          <w:tab w:val="left" w:pos="720"/>
        </w:tabs>
        <w:suppressAutoHyphens/>
        <w:autoSpaceDE w:val="0"/>
        <w:autoSpaceDN w:val="0"/>
        <w:adjustRightInd w:val="0"/>
        <w:spacing w:before="120" w:after="0" w:line="240" w:lineRule="auto"/>
        <w:ind w:firstLine="709"/>
        <w:jc w:val="both"/>
        <w:rPr>
          <w:rFonts w:ascii="Times New Roman" w:eastAsia="Times New Roman" w:hAnsi="Times New Roman" w:cs="Times New Roman"/>
          <w:bCs/>
          <w:i/>
          <w:sz w:val="24"/>
          <w:szCs w:val="24"/>
          <w:lang w:eastAsia="ru-RU"/>
        </w:rPr>
      </w:pPr>
      <w:r w:rsidRPr="00680A5E">
        <w:rPr>
          <w:rFonts w:ascii="Times New Roman" w:eastAsia="Times New Roman" w:hAnsi="Times New Roman" w:cs="Times New Roman"/>
          <w:sz w:val="24"/>
          <w:szCs w:val="24"/>
          <w:lang w:eastAsia="ru-RU"/>
        </w:rPr>
        <w:t>В целях развития малого бизнеса на территории края Законом Красноярского края от 05.07.2018 № 5-1817 «О внесении изменений в Закон края «О патентной системе налогообложения в Красноярском крае» с 1 января 2019 года предусмотрено изменение действующих размеров потенциально возможного к получению индивидуальным предпринимателем годового дохода (далее − ПВД).</w:t>
      </w: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680A5E">
        <w:rPr>
          <w:rFonts w:ascii="Times New Roman" w:eastAsia="Times New Roman" w:hAnsi="Times New Roman" w:cs="Times New Roman"/>
          <w:sz w:val="24"/>
          <w:szCs w:val="24"/>
          <w:lang w:eastAsia="ru-RU"/>
        </w:rPr>
        <w:t>По большинству видов деятельности (40 видов из 63) размер ПВД снижается до минимального значения, установленного в субъектах Российской Федерации. Для видов деятельности, по которым предусмотрено снижение размеров ПВД, характерно небольшое количество наемных работников, их осуществление не связано с повышенными требованиями к безопасности, не требует лицензирования. К ним относятся:</w:t>
      </w: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680A5E">
        <w:rPr>
          <w:rFonts w:ascii="Times New Roman" w:eastAsia="Times New Roman" w:hAnsi="Times New Roman" w:cs="Times New Roman"/>
          <w:sz w:val="24"/>
          <w:szCs w:val="24"/>
          <w:lang w:eastAsia="ru-RU"/>
        </w:rPr>
        <w:t>бытовые услуги, осуществление которых возможно без привлечения наемных работников (например, парикмахерские, фотоуслуги, услуги по уборке помещений);</w:t>
      </w: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680A5E">
        <w:rPr>
          <w:rFonts w:ascii="Times New Roman" w:eastAsia="Times New Roman" w:hAnsi="Times New Roman" w:cs="Times New Roman"/>
          <w:sz w:val="24"/>
          <w:szCs w:val="24"/>
          <w:lang w:eastAsia="ru-RU"/>
        </w:rPr>
        <w:t>услуги социальной направленности (например, услуги по присмотру за детьми и больными, услуги по обучению и репетиторству);</w:t>
      </w: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680A5E">
        <w:rPr>
          <w:rFonts w:ascii="Times New Roman" w:eastAsia="Times New Roman" w:hAnsi="Times New Roman" w:cs="Times New Roman"/>
          <w:sz w:val="24"/>
          <w:szCs w:val="24"/>
          <w:lang w:eastAsia="ru-RU"/>
        </w:rPr>
        <w:t>производство и производственные услуги (например, производство хлеба и молочной продукции, перевозка грузов).</w:t>
      </w: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680A5E">
        <w:rPr>
          <w:rFonts w:ascii="Times New Roman" w:eastAsia="Times New Roman" w:hAnsi="Times New Roman" w:cs="Times New Roman"/>
          <w:sz w:val="24"/>
          <w:szCs w:val="24"/>
          <w:lang w:eastAsia="ru-RU"/>
        </w:rPr>
        <w:t>В отношении остальных видов деятельности размер ПВД сохранен на уровне действующих в текущем году.</w:t>
      </w: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680A5E">
        <w:rPr>
          <w:rFonts w:ascii="Times New Roman" w:eastAsia="Times New Roman" w:hAnsi="Times New Roman" w:cs="Times New Roman"/>
          <w:sz w:val="24"/>
          <w:szCs w:val="24"/>
          <w:lang w:eastAsia="ru-RU"/>
        </w:rPr>
        <w:t>Кроме того, законом предусмотрены изменения, позволяющие повысить качество налогового администрирования и привести нормы краевого закона в соответствие с положениями Налогового кодекса Российской Федерации.</w:t>
      </w: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680A5E">
        <w:rPr>
          <w:rFonts w:ascii="Times New Roman" w:eastAsia="Times New Roman" w:hAnsi="Times New Roman" w:cs="Times New Roman"/>
          <w:sz w:val="24"/>
          <w:szCs w:val="24"/>
          <w:lang w:eastAsia="ru-RU"/>
        </w:rPr>
        <w:t xml:space="preserve">По видам деятельности транспортные услуги, аренда, розничная торговля и общественное питание установлен размер ПВД на единицу показателя. Уточнена норма, определяющая территории действия патентов: г. Красноярск и прочие муниципальные образования края. В соответствии с требованиями подпункта 1.1 пункта 8 статьи 346.43 Налогового кодекса Российской Федерации ПВД по транспортным услугам </w:t>
      </w:r>
      <w:proofErr w:type="gramStart"/>
      <w:r w:rsidRPr="00680A5E">
        <w:rPr>
          <w:rFonts w:ascii="Times New Roman" w:eastAsia="Times New Roman" w:hAnsi="Times New Roman" w:cs="Times New Roman"/>
          <w:sz w:val="24"/>
          <w:szCs w:val="24"/>
          <w:lang w:eastAsia="ru-RU"/>
        </w:rPr>
        <w:t>установлен</w:t>
      </w:r>
      <w:proofErr w:type="gramEnd"/>
      <w:r w:rsidRPr="00680A5E">
        <w:rPr>
          <w:rFonts w:ascii="Times New Roman" w:eastAsia="Times New Roman" w:hAnsi="Times New Roman" w:cs="Times New Roman"/>
          <w:sz w:val="24"/>
          <w:szCs w:val="24"/>
          <w:lang w:eastAsia="ru-RU"/>
        </w:rPr>
        <w:t xml:space="preserve"> в едином размере на всей территории края.</w:t>
      </w: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680A5E">
        <w:rPr>
          <w:rFonts w:ascii="Times New Roman" w:eastAsia="Times New Roman" w:hAnsi="Times New Roman" w:cs="Times New Roman"/>
          <w:sz w:val="24"/>
          <w:szCs w:val="24"/>
          <w:lang w:eastAsia="ru-RU"/>
        </w:rPr>
        <w:t xml:space="preserve">В результате внесенных изменений в 2019 году сумма налога, уплачиваемого при применении патентной системы налогообложения, уменьшится в среднем в 3 раза. Ожидается, что принятые меры позволят снизить негативные последствия сложившихся экономических условий для субъектов малого предпринимательства в районе и крае в целом. </w:t>
      </w:r>
    </w:p>
    <w:p w:rsidR="00680A5E" w:rsidRDefault="00680A5E" w:rsidP="00220E0A">
      <w:pPr>
        <w:keepNext/>
        <w:keepLines/>
        <w:suppressLineNumbers/>
        <w:tabs>
          <w:tab w:val="left" w:pos="720"/>
        </w:tabs>
        <w:suppressAutoHyphens/>
        <w:spacing w:before="120" w:after="0" w:line="240" w:lineRule="auto"/>
        <w:ind w:firstLine="709"/>
        <w:jc w:val="both"/>
        <w:rPr>
          <w:rFonts w:ascii="Times New Roman" w:eastAsia="Times New Roman" w:hAnsi="Times New Roman" w:cs="Times New Roman"/>
          <w:bCs/>
          <w:sz w:val="24"/>
          <w:szCs w:val="24"/>
          <w:lang w:eastAsia="ru-RU"/>
        </w:rPr>
      </w:pPr>
      <w:proofErr w:type="gramStart"/>
      <w:r w:rsidRPr="00680A5E">
        <w:rPr>
          <w:rFonts w:ascii="Times New Roman" w:eastAsia="Times New Roman" w:hAnsi="Times New Roman" w:cs="Times New Roman"/>
          <w:bCs/>
          <w:sz w:val="24"/>
          <w:szCs w:val="24"/>
          <w:lang w:eastAsia="ru-RU"/>
        </w:rPr>
        <w:t>Кроме того, действуют нулевые ставки при применении упрощенной и патентной систем налогообложения для вновь зарегистрированных индивидуальных предпринимателей, осуществляющих деятельность в производственной, социальной, научной сферах и сфере бытовы</w:t>
      </w:r>
      <w:r>
        <w:rPr>
          <w:rFonts w:ascii="Times New Roman" w:eastAsia="Times New Roman" w:hAnsi="Times New Roman" w:cs="Times New Roman"/>
          <w:bCs/>
          <w:sz w:val="24"/>
          <w:szCs w:val="24"/>
          <w:lang w:eastAsia="ru-RU"/>
        </w:rPr>
        <w:t>х услуг («налоговые каникулы»).</w:t>
      </w:r>
      <w:proofErr w:type="gramEnd"/>
    </w:p>
    <w:p w:rsidR="00680A5E" w:rsidRPr="00680A5E" w:rsidRDefault="00680A5E" w:rsidP="00220E0A">
      <w:pPr>
        <w:keepNext/>
        <w:keepLines/>
        <w:suppressLineNumbers/>
        <w:tabs>
          <w:tab w:val="left" w:pos="720"/>
        </w:tabs>
        <w:suppressAutoHyphens/>
        <w:spacing w:before="120" w:after="0" w:line="240" w:lineRule="auto"/>
        <w:ind w:firstLine="709"/>
        <w:jc w:val="both"/>
        <w:rPr>
          <w:rFonts w:ascii="Times New Roman" w:eastAsia="Times New Roman" w:hAnsi="Times New Roman" w:cs="Times New Roman"/>
          <w:sz w:val="24"/>
          <w:szCs w:val="24"/>
          <w:lang w:eastAsia="ru-RU"/>
        </w:rPr>
      </w:pPr>
      <w:r w:rsidRPr="00680A5E">
        <w:rPr>
          <w:rFonts w:ascii="Times New Roman" w:eastAsia="Times New Roman" w:hAnsi="Times New Roman" w:cs="Times New Roman"/>
          <w:sz w:val="24"/>
          <w:szCs w:val="24"/>
          <w:lang w:eastAsia="ru-RU"/>
        </w:rPr>
        <w:t>В результате за 2018 год в районе выдано 36 патентов (или 124,0% от уровня 2018 года) по 3 видам предпринимательской деятельности (или 100,0% от уровня 2018 года): розничная торговля, – 33 ед.; услуги общественного питания – 1 ед.; оказание автотранспортных услуг по перевозке грузов.</w:t>
      </w:r>
    </w:p>
    <w:p w:rsidR="00680A5E" w:rsidRPr="00680A5E" w:rsidRDefault="00680A5E" w:rsidP="00220E0A">
      <w:pPr>
        <w:keepNext/>
        <w:keepLines/>
        <w:suppressLineNumbers/>
        <w:tabs>
          <w:tab w:val="left" w:pos="720"/>
        </w:tabs>
        <w:suppressAutoHyphens/>
        <w:spacing w:before="120" w:after="0" w:line="240" w:lineRule="auto"/>
        <w:ind w:firstLine="709"/>
        <w:jc w:val="both"/>
        <w:rPr>
          <w:rFonts w:ascii="Times New Roman" w:eastAsia="Times New Roman" w:hAnsi="Times New Roman" w:cs="Times New Roman"/>
          <w:sz w:val="24"/>
          <w:szCs w:val="24"/>
          <w:lang w:eastAsia="ru-RU"/>
        </w:rPr>
      </w:pPr>
      <w:r w:rsidRPr="00680A5E">
        <w:rPr>
          <w:rFonts w:ascii="Times New Roman" w:eastAsia="Times New Roman" w:hAnsi="Times New Roman" w:cs="Times New Roman"/>
          <w:sz w:val="24"/>
          <w:szCs w:val="24"/>
          <w:lang w:eastAsia="ru-RU"/>
        </w:rPr>
        <w:t xml:space="preserve">По состоянию на 01.01.2019 в доходы районного бюджета поступило 1265,7 тыс. рублей, что на 1,5% выше аналогичного периода 2017 года.  </w:t>
      </w: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680A5E">
        <w:rPr>
          <w:rFonts w:ascii="Times New Roman" w:eastAsia="Times New Roman" w:hAnsi="Times New Roman" w:cs="Times New Roman"/>
          <w:sz w:val="24"/>
          <w:szCs w:val="24"/>
          <w:lang w:eastAsia="ru-RU"/>
        </w:rPr>
        <w:t>За первое полугодие 2019 года выдано 17 ед. или на 39,3% меньше, чем за аналогичный период 2018 года. Патент выдавался по следующим видам деятельности: розничная торговля – 16 ед.; услуги общественного питания – 1 ед.</w:t>
      </w:r>
    </w:p>
    <w:p w:rsidR="00680A5E" w:rsidRPr="00680A5E" w:rsidRDefault="00680A5E" w:rsidP="00220E0A">
      <w:pPr>
        <w:keepNext/>
        <w:keepLines/>
        <w:suppressLineNumbers/>
        <w:tabs>
          <w:tab w:val="left" w:pos="720"/>
        </w:tabs>
        <w:suppressAutoHyphens/>
        <w:spacing w:before="120" w:after="0" w:line="240" w:lineRule="auto"/>
        <w:ind w:firstLine="709"/>
        <w:jc w:val="both"/>
        <w:rPr>
          <w:rFonts w:ascii="Times New Roman" w:eastAsia="Times New Roman" w:hAnsi="Times New Roman" w:cs="Times New Roman"/>
          <w:sz w:val="24"/>
          <w:szCs w:val="24"/>
          <w:lang w:eastAsia="ru-RU"/>
        </w:rPr>
      </w:pPr>
      <w:r w:rsidRPr="00680A5E">
        <w:rPr>
          <w:rFonts w:ascii="Times New Roman" w:eastAsia="Times New Roman" w:hAnsi="Times New Roman" w:cs="Times New Roman"/>
          <w:sz w:val="24"/>
          <w:szCs w:val="24"/>
          <w:lang w:eastAsia="ru-RU"/>
        </w:rPr>
        <w:t xml:space="preserve">В доходы районного бюджета за 10 месяцев 2019 года поступило 699,2 тыс. рублей, что составило 84,0% к аналогичному периоду 2018 года или 52,6% к плановым назначениям 2019 года.       </w:t>
      </w: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i/>
          <w:sz w:val="24"/>
          <w:szCs w:val="24"/>
          <w:lang w:eastAsia="ru-RU"/>
        </w:rPr>
      </w:pPr>
      <w:r w:rsidRPr="00680A5E">
        <w:rPr>
          <w:rFonts w:ascii="Times New Roman" w:eastAsia="Times New Roman" w:hAnsi="Times New Roman" w:cs="Times New Roman"/>
          <w:i/>
          <w:sz w:val="24"/>
          <w:szCs w:val="24"/>
          <w:lang w:eastAsia="ru-RU"/>
        </w:rPr>
        <w:t>1.3. Работа межведомственной комиссии по снижению задолженности.</w:t>
      </w: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proofErr w:type="gramStart"/>
      <w:r w:rsidRPr="00680A5E">
        <w:rPr>
          <w:rFonts w:ascii="Times New Roman" w:eastAsia="Times New Roman" w:hAnsi="Times New Roman" w:cs="Times New Roman"/>
          <w:sz w:val="24"/>
          <w:szCs w:val="24"/>
          <w:lang w:eastAsia="ru-RU"/>
        </w:rPr>
        <w:t xml:space="preserve">В 2018 - 2019 годах продолжена совместная работа с налоговыми органами </w:t>
      </w:r>
      <w:r w:rsidRPr="00680A5E">
        <w:rPr>
          <w:rFonts w:ascii="Times New Roman" w:eastAsia="Times New Roman" w:hAnsi="Times New Roman" w:cs="Times New Roman"/>
          <w:sz w:val="24"/>
          <w:szCs w:val="24"/>
          <w:lang w:eastAsia="ru-RU"/>
        </w:rPr>
        <w:br/>
        <w:t>по сохранению достигнутого уровня собираемости налогов и сборов, снижению задолженности по налогам и сборам в рамках мероприятий, проводимых межведомственной комиссией по увеличению доходов бюджета и развитию налогового потенциала, по легализации «теневой» заработной платы во внебюджетном секторе экономики на территории Казачинского района.</w:t>
      </w:r>
      <w:proofErr w:type="gramEnd"/>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color w:val="000000"/>
          <w:sz w:val="24"/>
          <w:szCs w:val="24"/>
          <w:lang w:eastAsia="ru-RU"/>
        </w:rPr>
      </w:pPr>
      <w:r w:rsidRPr="00680A5E">
        <w:rPr>
          <w:rFonts w:ascii="Times New Roman" w:eastAsia="Times New Roman" w:hAnsi="Times New Roman" w:cs="Times New Roman"/>
          <w:color w:val="000000"/>
          <w:sz w:val="24"/>
          <w:szCs w:val="24"/>
          <w:lang w:eastAsia="ru-RU"/>
        </w:rPr>
        <w:t xml:space="preserve">Совместно с главами сельских поселений района продолжается работа с населением,  имеющим задолженность по налогам. Одновременно с этим, в </w:t>
      </w:r>
      <w:proofErr w:type="gramStart"/>
      <w:r w:rsidRPr="00680A5E">
        <w:rPr>
          <w:rFonts w:ascii="Times New Roman" w:eastAsia="Times New Roman" w:hAnsi="Times New Roman" w:cs="Times New Roman"/>
          <w:color w:val="000000"/>
          <w:sz w:val="24"/>
          <w:szCs w:val="24"/>
          <w:lang w:eastAsia="ru-RU"/>
        </w:rPr>
        <w:t>Межрайонную</w:t>
      </w:r>
      <w:proofErr w:type="gramEnd"/>
      <w:r w:rsidRPr="00680A5E">
        <w:rPr>
          <w:rFonts w:ascii="Times New Roman" w:eastAsia="Times New Roman" w:hAnsi="Times New Roman" w:cs="Times New Roman"/>
          <w:color w:val="000000"/>
          <w:sz w:val="24"/>
          <w:szCs w:val="24"/>
          <w:lang w:eastAsia="ru-RU"/>
        </w:rPr>
        <w:t xml:space="preserve"> ИФНС России № 9 по Красноярскому краю, в целях уточнения налогооблагаемой базы (для исключения налогоплательщиков: выехавших на постоянное место жительства за пределы района, края, страны; продавших имущество, либо умерших) направляются   копии соответствующих документов. В общественных местах (магазины, почтовые отделения связи) размещаются списки налогоплательщиков, имеющих задолженность, без уточнения вида и суммы налога; при обращении граждан в администрации сельсоветов за получением муниципальных услуг специалистами сельсоветов предлагается погасить имеющуюся задолженность, а также представить копии платежных документов.         </w:t>
      </w: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color w:val="000000"/>
          <w:sz w:val="24"/>
          <w:szCs w:val="24"/>
          <w:lang w:eastAsia="ru-RU"/>
        </w:rPr>
      </w:pPr>
      <w:proofErr w:type="gramStart"/>
      <w:r w:rsidRPr="00680A5E">
        <w:rPr>
          <w:rFonts w:ascii="Times New Roman" w:eastAsia="Times New Roman" w:hAnsi="Times New Roman" w:cs="Times New Roman"/>
          <w:sz w:val="24"/>
          <w:szCs w:val="24"/>
          <w:lang w:eastAsia="ru-RU"/>
        </w:rPr>
        <w:t xml:space="preserve">За 9 месяцев 2019 года проведено 10 заседаний межведомственной комиссии по вопросам ликвидации задолженности по заработной плате, легализации "теневой" заработной платы во внебюджетном секторе экономики, легализации налоговой базы и базы по страховым взносам, увеличения поступлений налогов и страховых взносов на территории Казачинского района; </w:t>
      </w:r>
      <w:r w:rsidRPr="00680A5E">
        <w:rPr>
          <w:rFonts w:ascii="Times New Roman" w:eastAsia="Times New Roman" w:hAnsi="Times New Roman" w:cs="Times New Roman"/>
          <w:color w:val="000000"/>
          <w:sz w:val="24"/>
          <w:szCs w:val="24"/>
          <w:lang w:eastAsia="ru-RU"/>
        </w:rPr>
        <w:t>организованно и проведено 15 рабочих встреч с проблемными налогоплательщиками.</w:t>
      </w:r>
      <w:proofErr w:type="gramEnd"/>
      <w:r w:rsidRPr="00680A5E">
        <w:rPr>
          <w:rFonts w:ascii="Times New Roman" w:eastAsia="Times New Roman" w:hAnsi="Times New Roman" w:cs="Times New Roman"/>
          <w:color w:val="000000"/>
          <w:sz w:val="24"/>
          <w:szCs w:val="24"/>
          <w:lang w:eastAsia="ru-RU"/>
        </w:rPr>
        <w:t xml:space="preserve"> Фактически полученный экономический эффект в денежном выражении составил 370 319,22 тыс. рублей.</w:t>
      </w: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color w:val="000000"/>
          <w:sz w:val="24"/>
          <w:szCs w:val="24"/>
          <w:lang w:eastAsia="ru-RU"/>
        </w:rPr>
      </w:pPr>
      <w:proofErr w:type="gramStart"/>
      <w:r w:rsidRPr="00680A5E">
        <w:rPr>
          <w:rFonts w:ascii="Times New Roman" w:eastAsia="Times New Roman" w:hAnsi="Times New Roman" w:cs="Times New Roman"/>
          <w:color w:val="000000"/>
          <w:sz w:val="24"/>
          <w:szCs w:val="24"/>
          <w:lang w:eastAsia="ru-RU"/>
        </w:rPr>
        <w:t>Проведенный анализ по недоимке показывает, что прирост по состоянию на 01.01.2019 года составил 668,78 за счет роста недоимки по налогу на доходы физических лиц, единому налогу на вмененный доход для отдельных видов деятельности, - налогу на имущество организаций, по имуществу не входящему в Единую систему газоснабжения, налогу, взимаемому в связи с применением патентной системы налогообложения, зачисляемого в бюджеты муниципальных районов.</w:t>
      </w:r>
      <w:proofErr w:type="gramEnd"/>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iCs/>
          <w:sz w:val="24"/>
          <w:szCs w:val="24"/>
          <w:lang w:eastAsia="ru-RU"/>
        </w:rPr>
      </w:pPr>
      <w:r w:rsidRPr="00680A5E">
        <w:rPr>
          <w:rFonts w:ascii="Times New Roman" w:eastAsia="Times New Roman" w:hAnsi="Times New Roman" w:cs="Times New Roman"/>
          <w:iCs/>
          <w:sz w:val="24"/>
          <w:szCs w:val="24"/>
          <w:lang w:eastAsia="ru-RU"/>
        </w:rPr>
        <w:t xml:space="preserve">Недоимка по состоянию на 01.10.2019 года составила 6410,25 тыс. рублей и снизилась на 3413,47 тыс. рублей по отношению к 31.12.2018 года.              Изменения по недоимке за данный период произошли за счет снижения недоимки </w:t>
      </w:r>
      <w:proofErr w:type="gramStart"/>
      <w:r w:rsidRPr="00680A5E">
        <w:rPr>
          <w:rFonts w:ascii="Times New Roman" w:eastAsia="Times New Roman" w:hAnsi="Times New Roman" w:cs="Times New Roman"/>
          <w:iCs/>
          <w:sz w:val="24"/>
          <w:szCs w:val="24"/>
          <w:lang w:eastAsia="ru-RU"/>
        </w:rPr>
        <w:t>по</w:t>
      </w:r>
      <w:proofErr w:type="gramEnd"/>
      <w:r w:rsidRPr="00680A5E">
        <w:rPr>
          <w:rFonts w:ascii="Times New Roman" w:eastAsia="Times New Roman" w:hAnsi="Times New Roman" w:cs="Times New Roman"/>
          <w:iCs/>
          <w:sz w:val="24"/>
          <w:szCs w:val="24"/>
          <w:lang w:eastAsia="ru-RU"/>
        </w:rPr>
        <w:t>:</w:t>
      </w: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iCs/>
          <w:sz w:val="24"/>
          <w:szCs w:val="24"/>
          <w:lang w:eastAsia="ru-RU"/>
        </w:rPr>
      </w:pPr>
      <w:r w:rsidRPr="00680A5E">
        <w:rPr>
          <w:rFonts w:ascii="Times New Roman" w:eastAsia="Times New Roman" w:hAnsi="Times New Roman" w:cs="Times New Roman"/>
          <w:iCs/>
          <w:sz w:val="24"/>
          <w:szCs w:val="24"/>
          <w:lang w:eastAsia="ru-RU"/>
        </w:rPr>
        <w:t xml:space="preserve">- налогу на прибыль организаций, </w:t>
      </w:r>
      <w:proofErr w:type="gramStart"/>
      <w:r w:rsidRPr="00680A5E">
        <w:rPr>
          <w:rFonts w:ascii="Times New Roman" w:eastAsia="Times New Roman" w:hAnsi="Times New Roman" w:cs="Times New Roman"/>
          <w:iCs/>
          <w:sz w:val="24"/>
          <w:szCs w:val="24"/>
          <w:lang w:eastAsia="ru-RU"/>
        </w:rPr>
        <w:t>зачисляемый</w:t>
      </w:r>
      <w:proofErr w:type="gramEnd"/>
      <w:r w:rsidRPr="00680A5E">
        <w:rPr>
          <w:rFonts w:ascii="Times New Roman" w:eastAsia="Times New Roman" w:hAnsi="Times New Roman" w:cs="Times New Roman"/>
          <w:iCs/>
          <w:sz w:val="24"/>
          <w:szCs w:val="24"/>
          <w:lang w:eastAsia="ru-RU"/>
        </w:rPr>
        <w:t xml:space="preserve"> в бюджеты субъектов Российской Федерации – на 8,02 тыс. руб.;</w:t>
      </w: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iCs/>
          <w:sz w:val="24"/>
          <w:szCs w:val="24"/>
          <w:lang w:eastAsia="ru-RU"/>
        </w:rPr>
      </w:pPr>
      <w:r w:rsidRPr="00680A5E">
        <w:rPr>
          <w:rFonts w:ascii="Times New Roman" w:eastAsia="Times New Roman" w:hAnsi="Times New Roman" w:cs="Times New Roman"/>
          <w:iCs/>
          <w:sz w:val="24"/>
          <w:szCs w:val="24"/>
          <w:lang w:eastAsia="ru-RU"/>
        </w:rPr>
        <w:t>- налогу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состатье 227 Налогового кодекса российской Федерации – на 13,32 тыс. руб.;</w:t>
      </w: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iCs/>
          <w:sz w:val="24"/>
          <w:szCs w:val="24"/>
          <w:lang w:eastAsia="ru-RU"/>
        </w:rPr>
      </w:pPr>
      <w:r w:rsidRPr="00680A5E">
        <w:rPr>
          <w:rFonts w:ascii="Times New Roman" w:eastAsia="Times New Roman" w:hAnsi="Times New Roman" w:cs="Times New Roman"/>
          <w:iCs/>
          <w:sz w:val="24"/>
          <w:szCs w:val="24"/>
          <w:lang w:eastAsia="ru-RU"/>
        </w:rPr>
        <w:t xml:space="preserve">   - налогу, взимаемому с налогоплательщиков, выбравших в качестве объектов налогообложения доходы – на 1164,53 тыс. руб.; </w:t>
      </w: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iCs/>
          <w:sz w:val="24"/>
          <w:szCs w:val="24"/>
          <w:lang w:eastAsia="ru-RU"/>
        </w:rPr>
      </w:pPr>
      <w:r w:rsidRPr="00680A5E">
        <w:rPr>
          <w:rFonts w:ascii="Times New Roman" w:eastAsia="Times New Roman" w:hAnsi="Times New Roman" w:cs="Times New Roman"/>
          <w:iCs/>
          <w:sz w:val="24"/>
          <w:szCs w:val="24"/>
          <w:lang w:eastAsia="ru-RU"/>
        </w:rPr>
        <w:t xml:space="preserve">   - единому налогу на вмененный доход для отдельных видов деятельности – на 9,95 тыс. руб.;</w:t>
      </w: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iCs/>
          <w:sz w:val="24"/>
          <w:szCs w:val="24"/>
          <w:lang w:eastAsia="ru-RU"/>
        </w:rPr>
      </w:pPr>
      <w:r w:rsidRPr="00680A5E">
        <w:rPr>
          <w:rFonts w:ascii="Times New Roman" w:eastAsia="Times New Roman" w:hAnsi="Times New Roman" w:cs="Times New Roman"/>
          <w:iCs/>
          <w:sz w:val="24"/>
          <w:szCs w:val="24"/>
          <w:lang w:eastAsia="ru-RU"/>
        </w:rPr>
        <w:t xml:space="preserve">   - налогу, взимаемому в связи с применением патентной системы налога-обложения, зачисляемого в бюджеты муниципальных районов – на 81,92 тыс. руб.;</w:t>
      </w: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iCs/>
          <w:sz w:val="24"/>
          <w:szCs w:val="24"/>
          <w:lang w:eastAsia="ru-RU"/>
        </w:rPr>
      </w:pPr>
      <w:proofErr w:type="gramStart"/>
      <w:r w:rsidRPr="00680A5E">
        <w:rPr>
          <w:rFonts w:ascii="Times New Roman" w:eastAsia="Times New Roman" w:hAnsi="Times New Roman" w:cs="Times New Roman"/>
          <w:iCs/>
          <w:sz w:val="24"/>
          <w:szCs w:val="24"/>
          <w:lang w:eastAsia="ru-RU"/>
        </w:rPr>
        <w:t>- налогу на имущество физических лиц, взимаемы по ставкам, применяемым к объектам налогообложения, расположенным в границах сельских поселений – на 367,75 тыс. руб.;</w:t>
      </w:r>
      <w:proofErr w:type="gramEnd"/>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iCs/>
          <w:sz w:val="24"/>
          <w:szCs w:val="24"/>
          <w:lang w:eastAsia="ru-RU"/>
        </w:rPr>
      </w:pPr>
      <w:r w:rsidRPr="00680A5E">
        <w:rPr>
          <w:rFonts w:ascii="Times New Roman" w:eastAsia="Times New Roman" w:hAnsi="Times New Roman" w:cs="Times New Roman"/>
          <w:iCs/>
          <w:sz w:val="24"/>
          <w:szCs w:val="24"/>
          <w:lang w:eastAsia="ru-RU"/>
        </w:rPr>
        <w:t xml:space="preserve">   - налогу на имущество организаций по имуществу, не входящему в Единую систему газоснабжения – на 19,02 тыс. руб.; </w:t>
      </w: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iCs/>
          <w:sz w:val="24"/>
          <w:szCs w:val="24"/>
          <w:lang w:eastAsia="ru-RU"/>
        </w:rPr>
      </w:pPr>
      <w:r w:rsidRPr="00680A5E">
        <w:rPr>
          <w:rFonts w:ascii="Times New Roman" w:eastAsia="Times New Roman" w:hAnsi="Times New Roman" w:cs="Times New Roman"/>
          <w:iCs/>
          <w:sz w:val="24"/>
          <w:szCs w:val="24"/>
          <w:lang w:eastAsia="ru-RU"/>
        </w:rPr>
        <w:t xml:space="preserve">   - транспортному налогу с физических лиц – на 1457,87 тыс. руб.;</w:t>
      </w: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iCs/>
          <w:sz w:val="24"/>
          <w:szCs w:val="24"/>
          <w:lang w:eastAsia="ru-RU"/>
        </w:rPr>
      </w:pPr>
      <w:r w:rsidRPr="00680A5E">
        <w:rPr>
          <w:rFonts w:ascii="Times New Roman" w:eastAsia="Times New Roman" w:hAnsi="Times New Roman" w:cs="Times New Roman"/>
          <w:iCs/>
          <w:sz w:val="24"/>
          <w:szCs w:val="24"/>
          <w:lang w:eastAsia="ru-RU"/>
        </w:rPr>
        <w:t xml:space="preserve">   - земельному налогу с организаций, обладающих земельным участком, расположенным в границах сельских поселений – на 11,34 тыс. руб.;</w:t>
      </w: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iCs/>
          <w:sz w:val="24"/>
          <w:szCs w:val="24"/>
          <w:lang w:eastAsia="ru-RU"/>
        </w:rPr>
      </w:pPr>
      <w:r w:rsidRPr="00680A5E">
        <w:rPr>
          <w:rFonts w:ascii="Times New Roman" w:eastAsia="Times New Roman" w:hAnsi="Times New Roman" w:cs="Times New Roman"/>
          <w:iCs/>
          <w:sz w:val="24"/>
          <w:szCs w:val="24"/>
          <w:lang w:eastAsia="ru-RU"/>
        </w:rPr>
        <w:t xml:space="preserve">   - земельному налогу с физических лиц, </w:t>
      </w:r>
      <w:proofErr w:type="gramStart"/>
      <w:r w:rsidRPr="00680A5E">
        <w:rPr>
          <w:rFonts w:ascii="Times New Roman" w:eastAsia="Times New Roman" w:hAnsi="Times New Roman" w:cs="Times New Roman"/>
          <w:iCs/>
          <w:sz w:val="24"/>
          <w:szCs w:val="24"/>
          <w:lang w:eastAsia="ru-RU"/>
        </w:rPr>
        <w:t>обладающими</w:t>
      </w:r>
      <w:proofErr w:type="gramEnd"/>
      <w:r w:rsidRPr="00680A5E">
        <w:rPr>
          <w:rFonts w:ascii="Times New Roman" w:eastAsia="Times New Roman" w:hAnsi="Times New Roman" w:cs="Times New Roman"/>
          <w:iCs/>
          <w:sz w:val="24"/>
          <w:szCs w:val="24"/>
          <w:lang w:eastAsia="ru-RU"/>
        </w:rPr>
        <w:t xml:space="preserve"> земельным участком, расположенным в границах сельских поселений – на 248,93 тыс. руб.;</w:t>
      </w:r>
    </w:p>
    <w:p w:rsid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iCs/>
          <w:sz w:val="24"/>
          <w:szCs w:val="24"/>
          <w:lang w:eastAsia="ru-RU"/>
        </w:rPr>
      </w:pPr>
      <w:r w:rsidRPr="00680A5E">
        <w:rPr>
          <w:rFonts w:ascii="Times New Roman" w:eastAsia="Times New Roman" w:hAnsi="Times New Roman" w:cs="Times New Roman"/>
          <w:iCs/>
          <w:sz w:val="24"/>
          <w:szCs w:val="24"/>
          <w:lang w:eastAsia="ru-RU"/>
        </w:rPr>
        <w:t xml:space="preserve">   - налогу на добычу прочих полезных ископаемых – на 501,41 тыс. руб.</w:t>
      </w:r>
    </w:p>
    <w:p w:rsidR="00484768" w:rsidRPr="00680A5E" w:rsidRDefault="00484768"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p>
    <w:p w:rsidR="00680A5E" w:rsidRPr="00484768" w:rsidRDefault="00680A5E" w:rsidP="00220E0A">
      <w:pPr>
        <w:keepNext/>
        <w:keepLines/>
        <w:numPr>
          <w:ilvl w:val="0"/>
          <w:numId w:val="11"/>
        </w:numPr>
        <w:suppressLineNumbers/>
        <w:suppressAutoHyphens/>
        <w:spacing w:before="120" w:after="0" w:line="240" w:lineRule="auto"/>
        <w:ind w:left="0" w:firstLine="709"/>
        <w:jc w:val="center"/>
        <w:outlineLvl w:val="1"/>
        <w:rPr>
          <w:rFonts w:ascii="Times New Roman" w:eastAsia="Times New Roman" w:hAnsi="Times New Roman" w:cs="Times New Roman"/>
          <w:b/>
          <w:bCs/>
          <w:iCs/>
          <w:color w:val="000000"/>
          <w:sz w:val="24"/>
          <w:szCs w:val="24"/>
          <w:lang w:eastAsia="ru-RU"/>
        </w:rPr>
      </w:pPr>
      <w:bookmarkStart w:id="108" w:name="_Toc527044748"/>
      <w:r w:rsidRPr="00484768">
        <w:rPr>
          <w:rFonts w:ascii="Times New Roman" w:eastAsia="Times New Roman" w:hAnsi="Times New Roman" w:cs="Times New Roman"/>
          <w:b/>
          <w:bCs/>
          <w:iCs/>
          <w:color w:val="000000"/>
          <w:sz w:val="24"/>
          <w:szCs w:val="24"/>
          <w:lang w:eastAsia="ru-RU"/>
        </w:rPr>
        <w:t>Цели и задачи налоговой политики, планируемые к реализациив 2020 году и плановом периоде 2021 и 2022 годов</w:t>
      </w:r>
      <w:bookmarkEnd w:id="108"/>
    </w:p>
    <w:p w:rsidR="00484768" w:rsidRDefault="00484768"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680A5E">
        <w:rPr>
          <w:rFonts w:ascii="Times New Roman" w:eastAsia="Times New Roman" w:hAnsi="Times New Roman" w:cs="Times New Roman"/>
          <w:sz w:val="24"/>
          <w:szCs w:val="24"/>
          <w:lang w:eastAsia="ru-RU"/>
        </w:rPr>
        <w:t xml:space="preserve">Целью налоговой политики Казачинского района на 2020 год и плановый период 2021 - 2022 годов является наращивание экономического и налогового потенциала, мобилизация доходов районного бюджета в условиях реализации ключевых задач, поставленных Президентом Российской Федерации в качестве национальных целей развития страны.   </w:t>
      </w: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680A5E">
        <w:rPr>
          <w:rFonts w:ascii="Times New Roman" w:eastAsia="Times New Roman" w:hAnsi="Times New Roman" w:cs="Times New Roman"/>
          <w:sz w:val="24"/>
          <w:szCs w:val="24"/>
          <w:lang w:eastAsia="ru-RU"/>
        </w:rPr>
        <w:t>Устойчивый рост доходов бюджета Казачинского района будет достигнут за счет расширения потенциала экономики, создания благоприятных условий для развития среднего и малого бизнеса, эффективности использования имеющегося налогового потенциала. Задачи будут направлены на повышение качества администрирования доходов и эффективности, бюджетной отдачи от управления земельно-имущественным комплексом района.</w:t>
      </w: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680A5E">
        <w:rPr>
          <w:rFonts w:ascii="Times New Roman" w:eastAsia="Times New Roman" w:hAnsi="Times New Roman" w:cs="Times New Roman"/>
          <w:sz w:val="24"/>
          <w:szCs w:val="24"/>
          <w:lang w:eastAsia="ru-RU"/>
        </w:rPr>
        <w:t>Решение перечисленных задач будет происходить при сдерживании роста налоговой нагрузки на население в рамках максимального использования полномочий, представленных субъектам Российской Федерации.</w:t>
      </w: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680A5E">
        <w:rPr>
          <w:rFonts w:ascii="Times New Roman" w:eastAsia="Times New Roman" w:hAnsi="Times New Roman" w:cs="Times New Roman"/>
          <w:sz w:val="24"/>
          <w:szCs w:val="24"/>
          <w:lang w:eastAsia="ru-RU"/>
        </w:rPr>
        <w:t xml:space="preserve">По поручению Губернатора Красноярского края А.В. </w:t>
      </w:r>
      <w:proofErr w:type="spellStart"/>
      <w:r w:rsidRPr="00680A5E">
        <w:rPr>
          <w:rFonts w:ascii="Times New Roman" w:eastAsia="Times New Roman" w:hAnsi="Times New Roman" w:cs="Times New Roman"/>
          <w:sz w:val="24"/>
          <w:szCs w:val="24"/>
          <w:lang w:eastAsia="ru-RU"/>
        </w:rPr>
        <w:t>Усса</w:t>
      </w:r>
      <w:proofErr w:type="spellEnd"/>
      <w:r w:rsidRPr="00680A5E">
        <w:rPr>
          <w:rFonts w:ascii="Times New Roman" w:eastAsia="Times New Roman" w:hAnsi="Times New Roman" w:cs="Times New Roman"/>
          <w:sz w:val="24"/>
          <w:szCs w:val="24"/>
          <w:lang w:eastAsia="ru-RU"/>
        </w:rPr>
        <w:t xml:space="preserve">, данного в ходе X съезда Совета муниципальных образований края в августе 2018 года, </w:t>
      </w:r>
      <w:proofErr w:type="gramStart"/>
      <w:r w:rsidRPr="00680A5E">
        <w:rPr>
          <w:rFonts w:ascii="Times New Roman" w:eastAsia="Times New Roman" w:hAnsi="Times New Roman" w:cs="Times New Roman"/>
          <w:sz w:val="24"/>
          <w:szCs w:val="24"/>
          <w:lang w:eastAsia="ru-RU"/>
        </w:rPr>
        <w:t>начиная с 2019 года в бюджетной политике Красноярского края выделяется</w:t>
      </w:r>
      <w:proofErr w:type="gramEnd"/>
      <w:r w:rsidRPr="00680A5E">
        <w:rPr>
          <w:rFonts w:ascii="Times New Roman" w:eastAsia="Times New Roman" w:hAnsi="Times New Roman" w:cs="Times New Roman"/>
          <w:sz w:val="24"/>
          <w:szCs w:val="24"/>
          <w:lang w:eastAsia="ru-RU"/>
        </w:rPr>
        <w:t xml:space="preserve"> новая задача - содействие устойчивому развитию муниципальных образований края, которая сохраняется в предстоящем бюджетном цикле.</w:t>
      </w: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680A5E">
        <w:rPr>
          <w:rFonts w:ascii="Times New Roman" w:eastAsia="Times New Roman" w:hAnsi="Times New Roman" w:cs="Times New Roman"/>
          <w:sz w:val="24"/>
          <w:szCs w:val="24"/>
          <w:lang w:eastAsia="ru-RU"/>
        </w:rPr>
        <w:t>Это касается как вопросов территориального развития, развития экономики, так и финансовой поддержки муниципальных образований края.</w:t>
      </w: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680A5E">
        <w:rPr>
          <w:rFonts w:ascii="Times New Roman" w:eastAsia="Times New Roman" w:hAnsi="Times New Roman" w:cs="Times New Roman"/>
          <w:sz w:val="24"/>
          <w:szCs w:val="24"/>
          <w:lang w:eastAsia="ru-RU"/>
        </w:rPr>
        <w:t xml:space="preserve">1) По поручению Губернатора Красноярского края А.В. </w:t>
      </w:r>
      <w:proofErr w:type="spellStart"/>
      <w:r w:rsidRPr="00680A5E">
        <w:rPr>
          <w:rFonts w:ascii="Times New Roman" w:eastAsia="Times New Roman" w:hAnsi="Times New Roman" w:cs="Times New Roman"/>
          <w:sz w:val="24"/>
          <w:szCs w:val="24"/>
          <w:lang w:eastAsia="ru-RU"/>
        </w:rPr>
        <w:t>Усса</w:t>
      </w:r>
      <w:proofErr w:type="spellEnd"/>
      <w:r w:rsidRPr="00680A5E">
        <w:rPr>
          <w:rFonts w:ascii="Times New Roman" w:eastAsia="Times New Roman" w:hAnsi="Times New Roman" w:cs="Times New Roman"/>
          <w:sz w:val="24"/>
          <w:szCs w:val="24"/>
          <w:lang w:eastAsia="ru-RU"/>
        </w:rPr>
        <w:t xml:space="preserve"> в целях развития локальной экономики в Красноярском крае разработан проект «Создание </w:t>
      </w:r>
      <w:proofErr w:type="gramStart"/>
      <w:r w:rsidRPr="00680A5E">
        <w:rPr>
          <w:rFonts w:ascii="Times New Roman" w:eastAsia="Times New Roman" w:hAnsi="Times New Roman" w:cs="Times New Roman"/>
          <w:sz w:val="24"/>
          <w:szCs w:val="24"/>
          <w:lang w:eastAsia="ru-RU"/>
        </w:rPr>
        <w:t>системы стимулирования развития экономики муниципальных образований Красноярского</w:t>
      </w:r>
      <w:proofErr w:type="gramEnd"/>
      <w:r w:rsidRPr="00680A5E">
        <w:rPr>
          <w:rFonts w:ascii="Times New Roman" w:eastAsia="Times New Roman" w:hAnsi="Times New Roman" w:cs="Times New Roman"/>
          <w:sz w:val="24"/>
          <w:szCs w:val="24"/>
          <w:lang w:eastAsia="ru-RU"/>
        </w:rPr>
        <w:t xml:space="preserve"> края» (краткое наименование проекта «Локальная экономка»).</w:t>
      </w: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680A5E">
        <w:rPr>
          <w:rFonts w:ascii="Times New Roman" w:eastAsia="Times New Roman" w:hAnsi="Times New Roman" w:cs="Times New Roman"/>
          <w:sz w:val="24"/>
          <w:szCs w:val="24"/>
          <w:lang w:eastAsia="ru-RU"/>
        </w:rPr>
        <w:t>Проект «Локальная экономика» обеспечивает, с одной стороны, стимулирование деловой активности в территориях через предоставление прямой финансовой поддержки предприятиям, с другой стороны, – предусматривает изменение подходов в бюджетном планировании.</w:t>
      </w: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680A5E">
        <w:rPr>
          <w:rFonts w:ascii="Times New Roman" w:eastAsia="Times New Roman" w:hAnsi="Times New Roman" w:cs="Times New Roman"/>
          <w:sz w:val="24"/>
          <w:szCs w:val="24"/>
          <w:lang w:eastAsia="ru-RU"/>
        </w:rPr>
        <w:t>Так, в рамках проекта «Локальная экономика» поставлена задача – увязать часть бюджетных инвестиций региона с комплексным планированием социально-экономического развития районов и городов края, отдельных населенных пунктов.</w:t>
      </w:r>
    </w:p>
    <w:p w:rsidR="00680A5E" w:rsidRPr="00680A5E" w:rsidRDefault="00680A5E" w:rsidP="00220E0A">
      <w:pPr>
        <w:keepNext/>
        <w:keepLines/>
        <w:suppressLineNumbers/>
        <w:suppressAutoHyphens/>
        <w:spacing w:before="120" w:after="0" w:line="240" w:lineRule="auto"/>
        <w:ind w:firstLine="709"/>
        <w:rPr>
          <w:rFonts w:ascii="Times New Roman" w:eastAsia="Times New Roman" w:hAnsi="Times New Roman" w:cs="Times New Roman"/>
          <w:sz w:val="24"/>
          <w:szCs w:val="24"/>
          <w:lang w:eastAsia="ru-RU"/>
        </w:rPr>
      </w:pP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i/>
          <w:sz w:val="24"/>
          <w:szCs w:val="24"/>
          <w:lang w:eastAsia="ru-RU"/>
        </w:rPr>
      </w:pPr>
      <w:r w:rsidRPr="00680A5E">
        <w:rPr>
          <w:rFonts w:ascii="Times New Roman" w:eastAsia="Times New Roman" w:hAnsi="Times New Roman" w:cs="Times New Roman"/>
          <w:i/>
          <w:sz w:val="24"/>
          <w:szCs w:val="24"/>
          <w:lang w:eastAsia="ru-RU"/>
        </w:rPr>
        <w:t xml:space="preserve">     2.1.Реализация налоговой политики Казачинского района на период 2020 - 2022 годов</w:t>
      </w: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680A5E">
        <w:rPr>
          <w:rFonts w:ascii="Times New Roman" w:eastAsia="Times New Roman" w:hAnsi="Times New Roman" w:cs="Times New Roman"/>
          <w:sz w:val="24"/>
          <w:szCs w:val="24"/>
          <w:lang w:eastAsia="ru-RU"/>
        </w:rPr>
        <w:t>Проведение единой налоговой политики в районе и реализация полномочий в этой сфере будут происходить под влиянием изменений федерального и краевого законодательства.</w:t>
      </w: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680A5E">
        <w:rPr>
          <w:rFonts w:ascii="Times New Roman" w:eastAsia="Times New Roman" w:hAnsi="Times New Roman" w:cs="Times New Roman"/>
          <w:sz w:val="24"/>
          <w:szCs w:val="24"/>
          <w:lang w:eastAsia="ru-RU"/>
        </w:rPr>
        <w:t xml:space="preserve">Меры федеральной налоговой политики, направленные на </w:t>
      </w:r>
      <w:r w:rsidRPr="00680A5E">
        <w:rPr>
          <w:rFonts w:ascii="Times New Roman" w:eastAsia="Times New Roman" w:hAnsi="Times New Roman" w:cs="Times New Roman"/>
          <w:i/>
          <w:sz w:val="24"/>
          <w:szCs w:val="24"/>
          <w:lang w:eastAsia="ru-RU"/>
        </w:rPr>
        <w:t>облегчение администрирования и снижение административных издержек</w:t>
      </w:r>
      <w:r w:rsidRPr="00680A5E">
        <w:rPr>
          <w:rFonts w:ascii="Times New Roman" w:eastAsia="Times New Roman" w:hAnsi="Times New Roman" w:cs="Times New Roman"/>
          <w:sz w:val="24"/>
          <w:szCs w:val="24"/>
          <w:lang w:eastAsia="ru-RU"/>
        </w:rPr>
        <w:t>: предоставлена возможность физическим лицам подавать налоговые декларации и документы в налоговые органы и получать от них документы через многофункциональный центр предоставления государственных и муниципальных услуг;</w:t>
      </w: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680A5E">
        <w:rPr>
          <w:rFonts w:ascii="Times New Roman" w:eastAsia="Times New Roman" w:hAnsi="Times New Roman" w:cs="Times New Roman"/>
          <w:sz w:val="24"/>
          <w:szCs w:val="24"/>
          <w:lang w:eastAsia="ru-RU"/>
        </w:rPr>
        <w:t>- установлен механизм добровольной уплаты авансовых платежей по налогам и сборам юридическими лицами на единый код бюджетной классификации в счет предстоящих платежей;</w:t>
      </w: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680A5E">
        <w:rPr>
          <w:rFonts w:ascii="Times New Roman" w:eastAsia="Times New Roman" w:hAnsi="Times New Roman" w:cs="Times New Roman"/>
          <w:sz w:val="24"/>
          <w:szCs w:val="24"/>
          <w:lang w:eastAsia="ru-RU"/>
        </w:rPr>
        <w:t>- практика применения единого налогового платежа в целях уплаты имущественных налогов физическими лицами с 01.01.2020 распространена на уплату НДФЛ в отношении отдельных видов доходов;</w:t>
      </w: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680A5E">
        <w:rPr>
          <w:rFonts w:ascii="Times New Roman" w:eastAsia="Times New Roman" w:hAnsi="Times New Roman" w:cs="Times New Roman"/>
          <w:sz w:val="24"/>
          <w:szCs w:val="24"/>
          <w:lang w:eastAsia="ru-RU"/>
        </w:rPr>
        <w:t>- будет рассмотрена возможность распространения налога на профессиональный доход на отдельные субъекты Российской Федерации.</w:t>
      </w: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680A5E">
        <w:rPr>
          <w:rFonts w:ascii="Times New Roman" w:eastAsia="Times New Roman" w:hAnsi="Times New Roman" w:cs="Times New Roman"/>
          <w:sz w:val="24"/>
          <w:szCs w:val="24"/>
          <w:lang w:eastAsia="ru-RU"/>
        </w:rPr>
        <w:t xml:space="preserve">Действующее налоговое законодательство Красноярского края предусматривает меры, обеспечивающие благоприятные условия для осуществления инвестиционной активности: налоговые льготы и возможность применения инвестиционного налогового кредита. </w:t>
      </w: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680A5E">
        <w:rPr>
          <w:rFonts w:ascii="Times New Roman" w:eastAsia="Times New Roman" w:hAnsi="Times New Roman" w:cs="Times New Roman"/>
          <w:sz w:val="24"/>
          <w:szCs w:val="24"/>
          <w:lang w:eastAsia="ru-RU"/>
        </w:rPr>
        <w:t xml:space="preserve">В предстоящем прогнозном периоде для налогоплательщиков, обеспечивающих рост налоговой базы, будут сохранены действующие краевые льготы, предоставленные для поддержки крупных инвестиционных проектов, сельскохозяйственных товаропроизводителей, социально-значимых проектов. </w:t>
      </w: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680A5E">
        <w:rPr>
          <w:rFonts w:ascii="Times New Roman" w:eastAsia="Times New Roman" w:hAnsi="Times New Roman" w:cs="Times New Roman"/>
          <w:sz w:val="24"/>
          <w:szCs w:val="24"/>
          <w:lang w:eastAsia="ru-RU"/>
        </w:rPr>
        <w:t>В 2019 году взамен закона края «О государственной поддержке инвестиционной деятельности в Красноярском крае» принят Закон Красноярского края от 11.07.2019 № 7-2919 «Об инвестиционной политике в Красноярском крае». В соответствии с новым Законом определение критериев, условий и порядка предоставления финансовой поддержки за счет сре</w:t>
      </w:r>
      <w:proofErr w:type="gramStart"/>
      <w:r w:rsidRPr="00680A5E">
        <w:rPr>
          <w:rFonts w:ascii="Times New Roman" w:eastAsia="Times New Roman" w:hAnsi="Times New Roman" w:cs="Times New Roman"/>
          <w:sz w:val="24"/>
          <w:szCs w:val="24"/>
          <w:lang w:eastAsia="ru-RU"/>
        </w:rPr>
        <w:t>дств кр</w:t>
      </w:r>
      <w:proofErr w:type="gramEnd"/>
      <w:r w:rsidRPr="00680A5E">
        <w:rPr>
          <w:rFonts w:ascii="Times New Roman" w:eastAsia="Times New Roman" w:hAnsi="Times New Roman" w:cs="Times New Roman"/>
          <w:sz w:val="24"/>
          <w:szCs w:val="24"/>
          <w:lang w:eastAsia="ru-RU"/>
        </w:rPr>
        <w:t>аевого бюджета инвесторам отнесено к полномочиям Правительства Красноярского края. Изменение законодательства об инвестиционной деятельности и порядка принятия решения о предоставлении мер финансовой поддержки требует приведения в соответствие действующих нормативных правовых актов края в налоговой сфере.</w:t>
      </w: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680A5E">
        <w:rPr>
          <w:rFonts w:ascii="Times New Roman" w:eastAsia="Times New Roman" w:hAnsi="Times New Roman" w:cs="Times New Roman"/>
          <w:sz w:val="24"/>
          <w:szCs w:val="24"/>
          <w:lang w:eastAsia="ru-RU"/>
        </w:rPr>
        <w:t>В 2020-2022 годах на территории района будет продолжена реализация основных целей и задач налоговой политики, предусмотренных в предыдущие годы. Внесение значительных изменений в среднесрочном периоде не предполагается. Налоговая политика муниципального образования Казачинский район в 2020 году ориентирована на мобилизацию собственных доходов на основе развития доходного потенциала исходя из усиления инвестиционной направленности экономического развития.</w:t>
      </w: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680A5E">
        <w:rPr>
          <w:rFonts w:ascii="Times New Roman" w:eastAsia="Times New Roman" w:hAnsi="Times New Roman" w:cs="Times New Roman"/>
          <w:sz w:val="24"/>
          <w:szCs w:val="24"/>
          <w:lang w:eastAsia="ru-RU"/>
        </w:rPr>
        <w:t xml:space="preserve">Главным критерием эффективности налоговой политики будет являться достижение заявленных приоритетов, в </w:t>
      </w:r>
      <w:proofErr w:type="gramStart"/>
      <w:r w:rsidRPr="00680A5E">
        <w:rPr>
          <w:rFonts w:ascii="Times New Roman" w:eastAsia="Times New Roman" w:hAnsi="Times New Roman" w:cs="Times New Roman"/>
          <w:sz w:val="24"/>
          <w:szCs w:val="24"/>
          <w:lang w:eastAsia="ru-RU"/>
        </w:rPr>
        <w:t>связи</w:t>
      </w:r>
      <w:proofErr w:type="gramEnd"/>
      <w:r w:rsidRPr="00680A5E">
        <w:rPr>
          <w:rFonts w:ascii="Times New Roman" w:eastAsia="Times New Roman" w:hAnsi="Times New Roman" w:cs="Times New Roman"/>
          <w:sz w:val="24"/>
          <w:szCs w:val="24"/>
          <w:lang w:eastAsia="ru-RU"/>
        </w:rPr>
        <w:t xml:space="preserve"> с чем потребуется мобилизация финансовых ресурсов, обеспечение повышения эффективности налоговых расходов. </w:t>
      </w:r>
    </w:p>
    <w:p w:rsidR="00680A5E" w:rsidRPr="00680A5E" w:rsidRDefault="00680A5E" w:rsidP="00220E0A">
      <w:pPr>
        <w:keepNext/>
        <w:keepLines/>
        <w:suppressLineNumbers/>
        <w:suppressAutoHyphens/>
        <w:spacing w:before="120" w:after="0" w:line="240" w:lineRule="auto"/>
        <w:ind w:firstLine="709"/>
        <w:jc w:val="both"/>
        <w:outlineLvl w:val="2"/>
        <w:rPr>
          <w:rFonts w:ascii="Times New Roman" w:eastAsia="Times New Roman" w:hAnsi="Times New Roman" w:cs="Times New Roman"/>
          <w:bCs/>
          <w:i/>
          <w:sz w:val="24"/>
          <w:szCs w:val="24"/>
          <w:lang w:eastAsia="ru-RU"/>
        </w:rPr>
      </w:pPr>
      <w:bookmarkStart w:id="109" w:name="_Toc527044751"/>
      <w:r w:rsidRPr="00680A5E">
        <w:rPr>
          <w:rFonts w:ascii="Cambria" w:eastAsia="Times New Roman" w:hAnsi="Cambria" w:cs="Times New Roman"/>
          <w:bCs/>
          <w:i/>
          <w:sz w:val="24"/>
          <w:szCs w:val="24"/>
          <w:lang w:eastAsia="ru-RU"/>
        </w:rPr>
        <w:t>2.2.</w:t>
      </w:r>
      <w:r w:rsidRPr="00680A5E">
        <w:rPr>
          <w:rFonts w:ascii="Times New Roman" w:eastAsia="Times New Roman" w:hAnsi="Times New Roman" w:cs="Times New Roman"/>
          <w:bCs/>
          <w:i/>
          <w:sz w:val="24"/>
          <w:szCs w:val="24"/>
          <w:lang w:eastAsia="ru-RU"/>
        </w:rPr>
        <w:t>Содействие развитию субъектов малого предпринимательства</w:t>
      </w:r>
      <w:bookmarkEnd w:id="109"/>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680A5E">
        <w:rPr>
          <w:rFonts w:ascii="Times New Roman" w:eastAsia="Times New Roman" w:hAnsi="Times New Roman" w:cs="Times New Roman"/>
          <w:sz w:val="24"/>
          <w:szCs w:val="24"/>
          <w:lang w:eastAsia="ru-RU"/>
        </w:rPr>
        <w:t xml:space="preserve">Федеральным законом от 29.09.2019 № 325-ФЗ « О внесении изменений в части первую и вторую Налогового кодекса Российской Федерации» уточняются действующие полномочия регионов в части установления размера ПВД и предоставляются дополнительные полномочия по установлению ограничений для применения ПСН. </w:t>
      </w: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680A5E">
        <w:rPr>
          <w:rFonts w:ascii="Times New Roman" w:eastAsia="Times New Roman" w:hAnsi="Times New Roman" w:cs="Times New Roman"/>
          <w:sz w:val="24"/>
          <w:szCs w:val="24"/>
          <w:lang w:eastAsia="ru-RU"/>
        </w:rPr>
        <w:t>Размер ПВД в отношении ПСН будет устанавливаться субъектами Российской Федерации не в зависимости от общего количества физических показателей (транспортных средств, торговых объектов (площадей), площади сдаваемых в аренду (наем) жилых и нежилых помещений, земельных участков), а на единицу физического показателя:</w:t>
      </w: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680A5E">
        <w:rPr>
          <w:rFonts w:ascii="Times New Roman" w:eastAsia="Times New Roman" w:hAnsi="Times New Roman" w:cs="Times New Roman"/>
          <w:sz w:val="24"/>
          <w:szCs w:val="24"/>
          <w:lang w:eastAsia="ru-RU"/>
        </w:rPr>
        <w:t>на единицу средней численности наемных работников;</w:t>
      </w: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680A5E">
        <w:rPr>
          <w:rFonts w:ascii="Times New Roman" w:eastAsia="Times New Roman" w:hAnsi="Times New Roman" w:cs="Times New Roman"/>
          <w:sz w:val="24"/>
          <w:szCs w:val="24"/>
          <w:lang w:eastAsia="ru-RU"/>
        </w:rPr>
        <w:t>на единицу автотранспортных средств, судов водного транспорта;</w:t>
      </w: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680A5E">
        <w:rPr>
          <w:rFonts w:ascii="Times New Roman" w:eastAsia="Times New Roman" w:hAnsi="Times New Roman" w:cs="Times New Roman"/>
          <w:sz w:val="24"/>
          <w:szCs w:val="24"/>
          <w:lang w:eastAsia="ru-RU"/>
        </w:rPr>
        <w:t xml:space="preserve">на 1 тонну грузоподъемности транспортных средств, на одно пассажирское место; </w:t>
      </w: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680A5E">
        <w:rPr>
          <w:rFonts w:ascii="Times New Roman" w:eastAsia="Times New Roman" w:hAnsi="Times New Roman" w:cs="Times New Roman"/>
          <w:sz w:val="24"/>
          <w:szCs w:val="24"/>
          <w:lang w:eastAsia="ru-RU"/>
        </w:rPr>
        <w:t xml:space="preserve">на 1 квадратный метр площади </w:t>
      </w:r>
      <w:proofErr w:type="gramStart"/>
      <w:r w:rsidRPr="00680A5E">
        <w:rPr>
          <w:rFonts w:ascii="Times New Roman" w:eastAsia="Times New Roman" w:hAnsi="Times New Roman" w:cs="Times New Roman"/>
          <w:sz w:val="24"/>
          <w:szCs w:val="24"/>
          <w:lang w:eastAsia="ru-RU"/>
        </w:rPr>
        <w:t>сдаваемых</w:t>
      </w:r>
      <w:proofErr w:type="gramEnd"/>
      <w:r w:rsidRPr="00680A5E">
        <w:rPr>
          <w:rFonts w:ascii="Times New Roman" w:eastAsia="Times New Roman" w:hAnsi="Times New Roman" w:cs="Times New Roman"/>
          <w:sz w:val="24"/>
          <w:szCs w:val="24"/>
          <w:lang w:eastAsia="ru-RU"/>
        </w:rPr>
        <w:t xml:space="preserve"> в аренду (наем) жилых </w:t>
      </w: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680A5E">
        <w:rPr>
          <w:rFonts w:ascii="Times New Roman" w:eastAsia="Times New Roman" w:hAnsi="Times New Roman" w:cs="Times New Roman"/>
          <w:sz w:val="24"/>
          <w:szCs w:val="24"/>
          <w:lang w:eastAsia="ru-RU"/>
        </w:rPr>
        <w:t>и нежилых помещений, земельных участков;</w:t>
      </w: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680A5E">
        <w:rPr>
          <w:rFonts w:ascii="Times New Roman" w:eastAsia="Times New Roman" w:hAnsi="Times New Roman" w:cs="Times New Roman"/>
          <w:sz w:val="24"/>
          <w:szCs w:val="24"/>
          <w:lang w:eastAsia="ru-RU"/>
        </w:rPr>
        <w:t xml:space="preserve">на один объект стационарной (нестационарной) торговой сети, объект организации общественного питания и (или) на 1 квадратный метр площади объекта стационарной (нестационарной) торговой сети, объекта организации общественного питания). </w:t>
      </w: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680A5E">
        <w:rPr>
          <w:rFonts w:ascii="Times New Roman" w:eastAsia="Times New Roman" w:hAnsi="Times New Roman" w:cs="Times New Roman"/>
          <w:sz w:val="24"/>
          <w:szCs w:val="24"/>
          <w:lang w:eastAsia="ru-RU"/>
        </w:rPr>
        <w:t>При этом субъекты Российской Федерации вправе устанавливать ограничения для применения ПСН:</w:t>
      </w: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680A5E">
        <w:rPr>
          <w:rFonts w:ascii="Times New Roman" w:eastAsia="Times New Roman" w:hAnsi="Times New Roman" w:cs="Times New Roman"/>
          <w:sz w:val="24"/>
          <w:szCs w:val="24"/>
          <w:lang w:eastAsia="ru-RU"/>
        </w:rPr>
        <w:t xml:space="preserve">по общей </w:t>
      </w:r>
      <w:proofErr w:type="gramStart"/>
      <w:r w:rsidRPr="00680A5E">
        <w:rPr>
          <w:rFonts w:ascii="Times New Roman" w:eastAsia="Times New Roman" w:hAnsi="Times New Roman" w:cs="Times New Roman"/>
          <w:sz w:val="24"/>
          <w:szCs w:val="24"/>
          <w:lang w:eastAsia="ru-RU"/>
        </w:rPr>
        <w:t>площади</w:t>
      </w:r>
      <w:proofErr w:type="gramEnd"/>
      <w:r w:rsidRPr="00680A5E">
        <w:rPr>
          <w:rFonts w:ascii="Times New Roman" w:eastAsia="Times New Roman" w:hAnsi="Times New Roman" w:cs="Times New Roman"/>
          <w:sz w:val="24"/>
          <w:szCs w:val="24"/>
          <w:lang w:eastAsia="ru-RU"/>
        </w:rPr>
        <w:t xml:space="preserve"> сдаваемых в аренду (наем) жилых и нежилых помещений, дач, земельных участков, принадлежащих индивидуальному предпринимателю на праве собственности;</w:t>
      </w: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680A5E">
        <w:rPr>
          <w:rFonts w:ascii="Times New Roman" w:eastAsia="Times New Roman" w:hAnsi="Times New Roman" w:cs="Times New Roman"/>
          <w:sz w:val="24"/>
          <w:szCs w:val="24"/>
          <w:lang w:eastAsia="ru-RU"/>
        </w:rPr>
        <w:t>по общему количеству автотранспортных средств и судов водного транспорта;</w:t>
      </w: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680A5E">
        <w:rPr>
          <w:rFonts w:ascii="Times New Roman" w:eastAsia="Times New Roman" w:hAnsi="Times New Roman" w:cs="Times New Roman"/>
          <w:sz w:val="24"/>
          <w:szCs w:val="24"/>
          <w:lang w:eastAsia="ru-RU"/>
        </w:rPr>
        <w:t xml:space="preserve">по общему количеству объектов розничной торговли и общественного питания и (или) их общей площади. </w:t>
      </w: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680A5E">
        <w:rPr>
          <w:rFonts w:ascii="Times New Roman" w:eastAsia="Times New Roman" w:hAnsi="Times New Roman" w:cs="Times New Roman"/>
          <w:sz w:val="24"/>
          <w:szCs w:val="24"/>
          <w:lang w:eastAsia="ru-RU"/>
        </w:rPr>
        <w:t>С учетом вышеперечисленных изменений будут подготовлены соответствующие изменения в Закон Красноярского края от 27.11.2012 № 3-756 «О патентной системе налогообложения в Красноярском крае».</w:t>
      </w: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proofErr w:type="gramStart"/>
      <w:r w:rsidRPr="00680A5E">
        <w:rPr>
          <w:rFonts w:ascii="Times New Roman" w:eastAsia="Times New Roman" w:hAnsi="Times New Roman" w:cs="Times New Roman"/>
          <w:sz w:val="24"/>
          <w:szCs w:val="24"/>
          <w:lang w:eastAsia="ru-RU"/>
        </w:rPr>
        <w:t>Также в 2021 году по окончании срока действия нулевых ставок по УСН и ПСН будет проведен анализ налоговой нагрузки налогоплательщиков, применяющих специальные налоговые режимы, и эффективности действия в крае «налоговых каникул», на основе которого будут приняты решения о целесообразности снижения ставок налога при применении упрощенной системы налогообложения для отдельных категорий налогоплательщиков.</w:t>
      </w:r>
      <w:proofErr w:type="gramEnd"/>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680A5E">
        <w:rPr>
          <w:rFonts w:ascii="Times New Roman" w:eastAsia="Times New Roman" w:hAnsi="Times New Roman" w:cs="Times New Roman"/>
          <w:sz w:val="24"/>
          <w:szCs w:val="24"/>
          <w:lang w:eastAsia="ru-RU"/>
        </w:rPr>
        <w:t>С 1 января 2020 года установлен запрет на применение ЕНВД и ПСН при осуществлении розничной торговли лекарственными препаратами, обувными товарами и предметами одежды, принадлежностей к одежде и прочих изделий, из натурального меха, подлежащих обязательной маркировке средствами идентификации, в том числе контрольными (идентификационными) знаками.</w:t>
      </w: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680A5E">
        <w:rPr>
          <w:rFonts w:ascii="Times New Roman" w:eastAsia="Times New Roman" w:hAnsi="Times New Roman" w:cs="Times New Roman"/>
          <w:sz w:val="24"/>
          <w:szCs w:val="24"/>
          <w:lang w:eastAsia="ru-RU"/>
        </w:rPr>
        <w:t>Расширены полномочия субъектов Российской Федерации по регулированию ПСН. Регионы смогут устанавливать ограничения для применения ПСН и размер потенциально возможного к получению индивидуальным предпринимателем годового дохода на единицу физического показателя.</w:t>
      </w: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680A5E">
        <w:rPr>
          <w:rFonts w:ascii="Times New Roman" w:eastAsia="Times New Roman" w:hAnsi="Times New Roman" w:cs="Times New Roman"/>
          <w:sz w:val="24"/>
          <w:szCs w:val="24"/>
          <w:lang w:eastAsia="ru-RU"/>
        </w:rPr>
        <w:t xml:space="preserve">В среднесрочной перспективе планируется предоставление права налогоплательщикам ПСН уменьшать сумму исчисленного налога на уплаченные страховые взносы, как это предусмотрено по другим специальным налоговым режимам. </w:t>
      </w: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680A5E">
        <w:rPr>
          <w:rFonts w:ascii="Times New Roman" w:eastAsia="Times New Roman" w:hAnsi="Times New Roman" w:cs="Times New Roman"/>
          <w:sz w:val="24"/>
          <w:szCs w:val="24"/>
          <w:lang w:eastAsia="ru-RU"/>
        </w:rPr>
        <w:t>С 2021 года субъекты Российской Федерации и органы местного самоуправления лишатся права устанавливать сроки уплаты по транспортному и земельному налогу для юридических лиц. Сроки уплаты по этим налогам для организаций будут установлены Налоговым кодексом Российской Федерации не позднее 1 марта следующего года, а авансовые платежи – не позднее последнего числа месяца, следующего за отчетным периодом.</w:t>
      </w:r>
    </w:p>
    <w:p w:rsidR="00680A5E" w:rsidRPr="00680A5E" w:rsidRDefault="00680A5E" w:rsidP="00220E0A">
      <w:pPr>
        <w:keepNext/>
        <w:keepLines/>
        <w:suppressLineNumbers/>
        <w:suppressAutoHyphens/>
        <w:spacing w:before="120" w:after="0" w:line="240" w:lineRule="auto"/>
        <w:ind w:firstLine="709"/>
        <w:jc w:val="both"/>
        <w:outlineLvl w:val="2"/>
        <w:rPr>
          <w:rFonts w:ascii="Times New Roman" w:eastAsia="Times New Roman" w:hAnsi="Times New Roman" w:cs="Times New Roman"/>
          <w:bCs/>
          <w:i/>
          <w:sz w:val="24"/>
          <w:szCs w:val="24"/>
          <w:lang w:eastAsia="ru-RU"/>
        </w:rPr>
      </w:pPr>
      <w:bookmarkStart w:id="110" w:name="_Toc527044753"/>
      <w:r w:rsidRPr="00680A5E">
        <w:rPr>
          <w:rFonts w:ascii="Times New Roman" w:eastAsia="Times New Roman" w:hAnsi="Times New Roman" w:cs="Times New Roman"/>
          <w:bCs/>
          <w:i/>
          <w:sz w:val="24"/>
          <w:szCs w:val="24"/>
          <w:lang w:eastAsia="ru-RU"/>
        </w:rPr>
        <w:t>2.3.Повышение эффективности использования муниципального имущества</w:t>
      </w:r>
      <w:bookmarkEnd w:id="110"/>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680A5E">
        <w:rPr>
          <w:rFonts w:ascii="Times New Roman" w:eastAsia="Times New Roman" w:hAnsi="Times New Roman" w:cs="Times New Roman"/>
          <w:sz w:val="24"/>
          <w:szCs w:val="24"/>
          <w:lang w:eastAsia="ru-RU"/>
        </w:rPr>
        <w:t xml:space="preserve">В целях повышения доходов бюджета от использования муниципального имущества планируется принять меры, направленные на увеличение доходов бюджета. </w:t>
      </w: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680A5E">
        <w:rPr>
          <w:rFonts w:ascii="Times New Roman" w:eastAsia="Times New Roman" w:hAnsi="Times New Roman" w:cs="Times New Roman"/>
          <w:sz w:val="24"/>
          <w:szCs w:val="24"/>
          <w:lang w:eastAsia="ru-RU"/>
        </w:rPr>
        <w:t xml:space="preserve">В отношении земельных участков, находящихся в муниципальной собственности Казачинского района, будут осуществляться мероприятия земельного контроля и проведение кадастровых работ. </w:t>
      </w: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680A5E">
        <w:rPr>
          <w:rFonts w:ascii="Times New Roman" w:eastAsia="Times New Roman" w:hAnsi="Times New Roman" w:cs="Times New Roman"/>
          <w:sz w:val="24"/>
          <w:szCs w:val="24"/>
          <w:lang w:eastAsia="ru-RU"/>
        </w:rPr>
        <w:t xml:space="preserve">Будет продолжена работа </w:t>
      </w:r>
      <w:proofErr w:type="gramStart"/>
      <w:r w:rsidRPr="00680A5E">
        <w:rPr>
          <w:rFonts w:ascii="Times New Roman" w:eastAsia="Times New Roman" w:hAnsi="Times New Roman" w:cs="Times New Roman"/>
          <w:sz w:val="24"/>
          <w:szCs w:val="24"/>
          <w:lang w:eastAsia="ru-RU"/>
        </w:rPr>
        <w:t>по</w:t>
      </w:r>
      <w:proofErr w:type="gramEnd"/>
      <w:r w:rsidRPr="00680A5E">
        <w:rPr>
          <w:rFonts w:ascii="Times New Roman" w:eastAsia="Times New Roman" w:hAnsi="Times New Roman" w:cs="Times New Roman"/>
          <w:sz w:val="24"/>
          <w:szCs w:val="24"/>
          <w:lang w:eastAsia="ru-RU"/>
        </w:rPr>
        <w:t>:</w:t>
      </w: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680A5E">
        <w:rPr>
          <w:rFonts w:ascii="Times New Roman" w:eastAsia="Times New Roman" w:hAnsi="Times New Roman" w:cs="Times New Roman"/>
          <w:sz w:val="24"/>
          <w:szCs w:val="24"/>
          <w:lang w:eastAsia="ru-RU"/>
        </w:rPr>
        <w:t>- проведению инвентаризации земельных участков и иных объектов недвижимости на территории Казачинского района с целью выявления неучтенных объектов недвижимости, а также потенциальных плательщиков местных налогов и побуждения их к оформлению имущественных прав на объекты недвижимости;</w:t>
      </w: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680A5E">
        <w:rPr>
          <w:rFonts w:ascii="Times New Roman" w:eastAsia="Times New Roman" w:hAnsi="Times New Roman" w:cs="Times New Roman"/>
          <w:sz w:val="24"/>
          <w:szCs w:val="24"/>
          <w:lang w:eastAsia="ru-RU"/>
        </w:rPr>
        <w:t xml:space="preserve">- взаимодействию на постоянной основе с территориальным органом </w:t>
      </w:r>
      <w:proofErr w:type="spellStart"/>
      <w:r w:rsidRPr="00680A5E">
        <w:rPr>
          <w:rFonts w:ascii="Times New Roman" w:eastAsia="Times New Roman" w:hAnsi="Times New Roman" w:cs="Times New Roman"/>
          <w:sz w:val="24"/>
          <w:szCs w:val="24"/>
          <w:lang w:eastAsia="ru-RU"/>
        </w:rPr>
        <w:t>Роснедвижимости</w:t>
      </w:r>
      <w:proofErr w:type="spellEnd"/>
      <w:r w:rsidRPr="00680A5E">
        <w:rPr>
          <w:rFonts w:ascii="Times New Roman" w:eastAsia="Times New Roman" w:hAnsi="Times New Roman" w:cs="Times New Roman"/>
          <w:sz w:val="24"/>
          <w:szCs w:val="24"/>
          <w:lang w:eastAsia="ru-RU"/>
        </w:rPr>
        <w:t xml:space="preserve"> в целях актуализации сведений о земельных участках, строениях, сооружениях и иных объектах недвижимого имущества, и их правообладателях;</w:t>
      </w: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680A5E">
        <w:rPr>
          <w:rFonts w:ascii="Times New Roman" w:eastAsia="Times New Roman" w:hAnsi="Times New Roman" w:cs="Times New Roman"/>
          <w:sz w:val="24"/>
          <w:szCs w:val="24"/>
          <w:lang w:eastAsia="ru-RU"/>
        </w:rPr>
        <w:t>- проведению работы с физическими лицами, имеющими земельные участки на территории Казачинского района, для постановки их земельных участков на кадастровый учет для целей налогообложения;</w:t>
      </w: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680A5E">
        <w:rPr>
          <w:rFonts w:ascii="Times New Roman" w:eastAsia="Times New Roman" w:hAnsi="Times New Roman" w:cs="Times New Roman"/>
          <w:sz w:val="24"/>
          <w:szCs w:val="24"/>
          <w:lang w:eastAsia="ru-RU"/>
        </w:rPr>
        <w:t>- проведению разъяснительной работы среди населения о необходимости регистрации земельных участков и другого недвижимого имущества, используя все имеющиеся местные средства массовой информации, а также встречи с населением;</w:t>
      </w: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680A5E">
        <w:rPr>
          <w:rFonts w:ascii="Times New Roman" w:eastAsia="Times New Roman" w:hAnsi="Times New Roman" w:cs="Times New Roman"/>
          <w:sz w:val="24"/>
          <w:szCs w:val="24"/>
          <w:lang w:eastAsia="ru-RU"/>
        </w:rPr>
        <w:t>- проведению инвентаризации арендуемых участков с целью выявления случаев занижения ставок арендной платы и скрытия, фактически используемых участков;</w:t>
      </w: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680A5E">
        <w:rPr>
          <w:rFonts w:ascii="Times New Roman" w:eastAsia="Times New Roman" w:hAnsi="Times New Roman" w:cs="Times New Roman"/>
          <w:sz w:val="24"/>
          <w:szCs w:val="24"/>
          <w:lang w:eastAsia="ru-RU"/>
        </w:rPr>
        <w:t xml:space="preserve">- пересмотру ставок арендной </w:t>
      </w:r>
      <w:proofErr w:type="gramStart"/>
      <w:r w:rsidRPr="00680A5E">
        <w:rPr>
          <w:rFonts w:ascii="Times New Roman" w:eastAsia="Times New Roman" w:hAnsi="Times New Roman" w:cs="Times New Roman"/>
          <w:sz w:val="24"/>
          <w:szCs w:val="24"/>
          <w:lang w:eastAsia="ru-RU"/>
        </w:rPr>
        <w:t>платы</w:t>
      </w:r>
      <w:proofErr w:type="gramEnd"/>
      <w:r w:rsidRPr="00680A5E">
        <w:rPr>
          <w:rFonts w:ascii="Times New Roman" w:eastAsia="Times New Roman" w:hAnsi="Times New Roman" w:cs="Times New Roman"/>
          <w:sz w:val="24"/>
          <w:szCs w:val="24"/>
          <w:lang w:eastAsia="ru-RU"/>
        </w:rPr>
        <w:t xml:space="preserve"> за земельные участки исходя из кадастровой стоимости земли.</w:t>
      </w: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680A5E">
        <w:rPr>
          <w:rFonts w:ascii="Times New Roman" w:eastAsia="Times New Roman" w:hAnsi="Times New Roman" w:cs="Times New Roman"/>
          <w:sz w:val="24"/>
          <w:szCs w:val="24"/>
          <w:lang w:eastAsia="ru-RU"/>
        </w:rPr>
        <w:t>-установления контроля за финансовой и хозяйственной деятельностью унитарных предприятий, полнотой и своевременностью уплаты ими налогов и сборов в бюджеты разных уровней.</w:t>
      </w: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680A5E">
        <w:rPr>
          <w:rFonts w:ascii="Times New Roman" w:eastAsia="Times New Roman" w:hAnsi="Times New Roman" w:cs="Times New Roman"/>
          <w:sz w:val="24"/>
          <w:szCs w:val="24"/>
          <w:lang w:eastAsia="ru-RU"/>
        </w:rPr>
        <w:t>В целях увеличения поступлений налоговых и неналоговых доходов от использования имущества стоит задача обеспечения полного учета имущества и земельных участков, вовлечения максимального количества объектов недвижимости в налоговый оборот.</w:t>
      </w: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680A5E">
        <w:rPr>
          <w:rFonts w:ascii="Times New Roman" w:eastAsia="Times New Roman" w:hAnsi="Times New Roman" w:cs="Times New Roman"/>
          <w:sz w:val="24"/>
          <w:szCs w:val="24"/>
          <w:lang w:eastAsia="ru-RU"/>
        </w:rPr>
        <w:t>Для обеспечения роста поступлений неналоговых доходов в районный бюджет необходим контроль полноты поступления доходов от сдачи в аренду имущества, находящегося в муниципальной собственности.</w:t>
      </w: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680A5E">
        <w:rPr>
          <w:rFonts w:ascii="Times New Roman" w:eastAsia="Times New Roman" w:hAnsi="Times New Roman" w:cs="Times New Roman"/>
          <w:sz w:val="24"/>
          <w:szCs w:val="24"/>
          <w:lang w:eastAsia="ru-RU"/>
        </w:rPr>
        <w:t>Для решения поставленной задачи в 2019-2021 годах планируется поэтапное внедрение в Красноярском крае государственной межведомственной информационной системы централизованного учета объектов земельно-имущественного комплекса Красноярского края (постановление Правительства Красноярского края № 355-п от 12.07.2019). В 2019 году планируется внедрение такой системы в 10 «пилотных» муниципальных образованиях, а в последующих годах − в остальных муниципальных образованиях.</w:t>
      </w: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680A5E">
        <w:rPr>
          <w:rFonts w:ascii="Times New Roman" w:eastAsia="Times New Roman" w:hAnsi="Times New Roman" w:cs="Times New Roman"/>
          <w:sz w:val="24"/>
          <w:szCs w:val="24"/>
          <w:lang w:eastAsia="ru-RU"/>
        </w:rPr>
        <w:t xml:space="preserve">Внедрение такой системы учета позволит: </w:t>
      </w: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680A5E">
        <w:rPr>
          <w:rFonts w:ascii="Times New Roman" w:eastAsia="Times New Roman" w:hAnsi="Times New Roman" w:cs="Times New Roman"/>
          <w:sz w:val="24"/>
          <w:szCs w:val="24"/>
          <w:lang w:eastAsia="ru-RU"/>
        </w:rPr>
        <w:t>повысить прозрачность и эффективность использования объектов недвижимого имущества на территории муниципальных образований и обеспечит исполнительные органы государственной власти и органы местного самоуправления актуальной информацией об объектах земельно-имущественного комплекса;</w:t>
      </w: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680A5E">
        <w:rPr>
          <w:rFonts w:ascii="Times New Roman" w:eastAsia="Times New Roman" w:hAnsi="Times New Roman" w:cs="Times New Roman"/>
          <w:sz w:val="24"/>
          <w:szCs w:val="24"/>
          <w:lang w:eastAsia="ru-RU"/>
        </w:rPr>
        <w:t>использовать единые стандарты и нормы учета при распоряжении имущественным комплексом;</w:t>
      </w: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680A5E">
        <w:rPr>
          <w:rFonts w:ascii="Times New Roman" w:eastAsia="Times New Roman" w:hAnsi="Times New Roman" w:cs="Times New Roman"/>
          <w:sz w:val="24"/>
          <w:szCs w:val="24"/>
          <w:lang w:eastAsia="ru-RU"/>
        </w:rPr>
        <w:t>обеспечить постоянное методологическое сопровождение органов местного самоуправления по управлению земельно-имущественным комплексом на уровне края;</w:t>
      </w: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680A5E">
        <w:rPr>
          <w:rFonts w:ascii="Times New Roman" w:eastAsia="Times New Roman" w:hAnsi="Times New Roman" w:cs="Times New Roman"/>
          <w:sz w:val="24"/>
          <w:szCs w:val="24"/>
          <w:lang w:eastAsia="ru-RU"/>
        </w:rPr>
        <w:t>снизить расходы местных бюджетов на содержание установленных программных продуктов.</w:t>
      </w: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i/>
          <w:sz w:val="24"/>
          <w:szCs w:val="24"/>
          <w:lang w:eastAsia="ru-RU"/>
        </w:rPr>
      </w:pPr>
      <w:r w:rsidRPr="00680A5E">
        <w:rPr>
          <w:rFonts w:ascii="Times New Roman" w:eastAsia="Times New Roman" w:hAnsi="Times New Roman" w:cs="Times New Roman"/>
          <w:i/>
          <w:sz w:val="24"/>
          <w:szCs w:val="24"/>
          <w:lang w:eastAsia="ru-RU"/>
        </w:rPr>
        <w:t xml:space="preserve">2.4. Администрирование доходов: </w:t>
      </w:r>
    </w:p>
    <w:p w:rsid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680A5E">
        <w:rPr>
          <w:rFonts w:ascii="Times New Roman" w:eastAsia="Times New Roman" w:hAnsi="Times New Roman" w:cs="Times New Roman"/>
          <w:sz w:val="24"/>
          <w:szCs w:val="24"/>
          <w:lang w:eastAsia="ru-RU"/>
        </w:rPr>
        <w:t xml:space="preserve">В 2019 году продолжится работа по реализации мероприятий, направленных на повышение </w:t>
      </w:r>
      <w:proofErr w:type="gramStart"/>
      <w:r w:rsidRPr="00680A5E">
        <w:rPr>
          <w:rFonts w:ascii="Times New Roman" w:eastAsia="Times New Roman" w:hAnsi="Times New Roman" w:cs="Times New Roman"/>
          <w:sz w:val="24"/>
          <w:szCs w:val="24"/>
          <w:lang w:eastAsia="ru-RU"/>
        </w:rPr>
        <w:t>качества администрирования доходов бюджета района</w:t>
      </w:r>
      <w:proofErr w:type="gramEnd"/>
      <w:r w:rsidRPr="00680A5E">
        <w:rPr>
          <w:rFonts w:ascii="Times New Roman" w:eastAsia="Times New Roman" w:hAnsi="Times New Roman" w:cs="Times New Roman"/>
          <w:sz w:val="24"/>
          <w:szCs w:val="24"/>
          <w:lang w:eastAsia="ru-RU"/>
        </w:rPr>
        <w:t xml:space="preserve"> посредством:</w:t>
      </w: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proofErr w:type="gramStart"/>
      <w:r w:rsidRPr="00680A5E">
        <w:rPr>
          <w:rFonts w:ascii="Times New Roman" w:eastAsia="Times New Roman" w:hAnsi="Times New Roman" w:cs="Times New Roman"/>
          <w:sz w:val="24"/>
          <w:szCs w:val="24"/>
          <w:lang w:eastAsia="ru-RU"/>
        </w:rPr>
        <w:t>- активизации работы межведомственной комиссии по вопросам ликвидации задолженности по заработной плате, легализации «теневой» заработной платы во внебюджетном секторе экономики, легализации налоговой базы и базы по страховым взносам, увеличения поступлений налогов и страховых взносов на территории Казачинского района с участием налоговых инспекций, службы судебных приставов: в рамках реализации поставленной задачи необходимо осуществлять мероприятия по контролю выплаты официальной заработной платы в размере</w:t>
      </w:r>
      <w:proofErr w:type="gramEnd"/>
      <w:r w:rsidRPr="00680A5E">
        <w:rPr>
          <w:rFonts w:ascii="Times New Roman" w:eastAsia="Times New Roman" w:hAnsi="Times New Roman" w:cs="Times New Roman"/>
          <w:sz w:val="24"/>
          <w:szCs w:val="24"/>
          <w:lang w:eastAsia="ru-RU"/>
        </w:rPr>
        <w:t xml:space="preserve"> не ниже среднего уровня, сложившегося по виду экономической деятельности в Казачинском районе, снижению задолженности по выплате заработной платы и недопущению задержек в перечислении налога на доходы физических лиц в консолидированный бюджет Казачинского района налоговыми агентами;</w:t>
      </w: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680A5E">
        <w:rPr>
          <w:rFonts w:ascii="Times New Roman" w:eastAsia="Times New Roman" w:hAnsi="Times New Roman" w:cs="Times New Roman"/>
          <w:sz w:val="24"/>
          <w:szCs w:val="24"/>
          <w:lang w:eastAsia="ru-RU"/>
        </w:rPr>
        <w:t>- работы по увеличению налоговой базы по земельному налогу и налогу на имущество физических лиц.</w:t>
      </w:r>
    </w:p>
    <w:p w:rsidR="00680A5E" w:rsidRPr="00680A5E" w:rsidRDefault="00680A5E" w:rsidP="00220E0A">
      <w:pPr>
        <w:keepNext/>
        <w:keepLines/>
        <w:suppressLineNumbers/>
        <w:suppressAutoHyphens/>
        <w:spacing w:before="120" w:after="0" w:line="240" w:lineRule="auto"/>
        <w:ind w:firstLine="709"/>
        <w:jc w:val="both"/>
        <w:rPr>
          <w:rFonts w:ascii="Times New Roman" w:eastAsia="Times New Roman" w:hAnsi="Times New Roman" w:cs="Times New Roman"/>
          <w:sz w:val="24"/>
          <w:szCs w:val="24"/>
          <w:lang w:eastAsia="ru-RU"/>
        </w:rPr>
      </w:pPr>
      <w:r w:rsidRPr="00680A5E">
        <w:rPr>
          <w:rFonts w:ascii="Times New Roman" w:eastAsia="Times New Roman" w:hAnsi="Times New Roman" w:cs="Times New Roman"/>
          <w:sz w:val="24"/>
          <w:szCs w:val="24"/>
          <w:lang w:eastAsia="ru-RU"/>
        </w:rPr>
        <w:t>Основной статьей доходной части районного бюджета по собственным доходам останутся поступления от налога на доходы физических лиц и доходы от местных налогов (земельный налог, налог на имущество физических лиц).</w:t>
      </w:r>
    </w:p>
    <w:p w:rsidR="003E55F3" w:rsidRPr="003E55F3" w:rsidRDefault="003E55F3" w:rsidP="00220E0A">
      <w:pPr>
        <w:keepNext/>
        <w:keepLines/>
        <w:suppressLineNumbers/>
        <w:suppressAutoHyphens/>
        <w:spacing w:before="120" w:after="0" w:line="240" w:lineRule="auto"/>
        <w:ind w:firstLine="709"/>
        <w:jc w:val="both"/>
        <w:rPr>
          <w:rFonts w:ascii="Times New Roman" w:eastAsia="Times New Roman" w:hAnsi="Times New Roman" w:cs="Times New Roman"/>
          <w:sz w:val="28"/>
          <w:szCs w:val="28"/>
          <w:lang w:eastAsia="ru-RU"/>
        </w:rPr>
      </w:pPr>
    </w:p>
    <w:p w:rsidR="00314A28" w:rsidRPr="00314A28" w:rsidRDefault="00314A28" w:rsidP="00131637">
      <w:pPr>
        <w:keepNext/>
        <w:keepLines/>
        <w:suppressLineNumbers/>
        <w:suppressAutoHyphens/>
        <w:spacing w:after="0" w:line="240" w:lineRule="auto"/>
        <w:ind w:right="-5" w:firstLine="670"/>
        <w:jc w:val="both"/>
        <w:rPr>
          <w:rFonts w:ascii="Times New Roman" w:eastAsia="Times New Roman" w:hAnsi="Times New Roman" w:cs="Times New Roman"/>
          <w:b/>
          <w:color w:val="FF0000"/>
          <w:sz w:val="28"/>
          <w:szCs w:val="28"/>
          <w:lang w:eastAsia="ru-RU"/>
        </w:rPr>
      </w:pPr>
    </w:p>
    <w:p w:rsidR="00314A28" w:rsidRPr="00314A28" w:rsidRDefault="00314A28" w:rsidP="00131637">
      <w:pPr>
        <w:keepNext/>
        <w:keepLines/>
        <w:suppressLineNumbers/>
        <w:tabs>
          <w:tab w:val="left" w:pos="7797"/>
        </w:tabs>
        <w:suppressAutoHyphens/>
        <w:spacing w:after="0" w:line="240" w:lineRule="auto"/>
        <w:ind w:right="-6" w:firstLine="4"/>
        <w:jc w:val="both"/>
        <w:rPr>
          <w:rFonts w:ascii="Times New Roman" w:eastAsia="Times New Roman" w:hAnsi="Times New Roman" w:cs="Times New Roman"/>
          <w:color w:val="FF0000"/>
          <w:sz w:val="28"/>
          <w:szCs w:val="28"/>
          <w:lang w:eastAsia="ru-RU"/>
        </w:rPr>
      </w:pPr>
    </w:p>
    <w:p w:rsidR="00FB4DEC" w:rsidRPr="00FB4DEC" w:rsidRDefault="00314A28" w:rsidP="00FB4DEC">
      <w:pPr>
        <w:keepNext/>
        <w:keepLines/>
        <w:ind w:firstLine="708"/>
        <w:jc w:val="right"/>
        <w:rPr>
          <w:rFonts w:ascii="Times New Roman" w:eastAsia="Times New Roman" w:hAnsi="Times New Roman" w:cs="Times New Roman"/>
          <w:sz w:val="24"/>
          <w:szCs w:val="24"/>
          <w:lang w:eastAsia="ru-RU"/>
        </w:rPr>
      </w:pPr>
      <w:r w:rsidRPr="00314A28">
        <w:rPr>
          <w:rFonts w:ascii="Times New Roman" w:eastAsia="Times New Roman" w:hAnsi="Times New Roman" w:cs="Times New Roman"/>
          <w:color w:val="FF0000"/>
          <w:sz w:val="28"/>
          <w:szCs w:val="24"/>
          <w:lang w:eastAsia="ru-RU"/>
        </w:rPr>
        <w:br w:type="page"/>
      </w:r>
      <w:r w:rsidR="00FB4DEC" w:rsidRPr="00FB4DEC">
        <w:rPr>
          <w:rFonts w:ascii="Times New Roman" w:eastAsia="Times New Roman" w:hAnsi="Times New Roman" w:cs="Times New Roman"/>
          <w:sz w:val="24"/>
          <w:szCs w:val="24"/>
          <w:lang w:eastAsia="ru-RU"/>
        </w:rPr>
        <w:t>Приложение 1</w:t>
      </w:r>
    </w:p>
    <w:p w:rsidR="00FB4DEC" w:rsidRPr="00FB4DEC" w:rsidRDefault="00FB4DEC" w:rsidP="00FB4DEC">
      <w:pPr>
        <w:spacing w:after="0" w:line="240" w:lineRule="auto"/>
        <w:jc w:val="right"/>
        <w:rPr>
          <w:rFonts w:ascii="Times New Roman" w:eastAsia="Times New Roman" w:hAnsi="Times New Roman" w:cs="Times New Roman"/>
          <w:sz w:val="24"/>
          <w:szCs w:val="24"/>
          <w:lang w:eastAsia="ru-RU"/>
        </w:rPr>
      </w:pPr>
      <w:r w:rsidRPr="00FB4DEC">
        <w:rPr>
          <w:rFonts w:ascii="Times New Roman" w:eastAsia="Times New Roman" w:hAnsi="Times New Roman" w:cs="Times New Roman"/>
          <w:sz w:val="24"/>
          <w:szCs w:val="24"/>
          <w:lang w:eastAsia="ru-RU"/>
        </w:rPr>
        <w:t xml:space="preserve">к Основным направлениям </w:t>
      </w:r>
    </w:p>
    <w:p w:rsidR="00FB4DEC" w:rsidRPr="00FB4DEC" w:rsidRDefault="00FB4DEC" w:rsidP="00FB4DEC">
      <w:pPr>
        <w:spacing w:after="0" w:line="240" w:lineRule="auto"/>
        <w:jc w:val="right"/>
        <w:rPr>
          <w:rFonts w:ascii="Times New Roman" w:eastAsia="Times New Roman" w:hAnsi="Times New Roman" w:cs="Times New Roman"/>
          <w:sz w:val="24"/>
          <w:szCs w:val="24"/>
          <w:lang w:eastAsia="ru-RU"/>
        </w:rPr>
      </w:pPr>
      <w:r w:rsidRPr="00FB4DEC">
        <w:rPr>
          <w:rFonts w:ascii="Times New Roman" w:eastAsia="Times New Roman" w:hAnsi="Times New Roman" w:cs="Times New Roman"/>
          <w:sz w:val="24"/>
          <w:szCs w:val="24"/>
          <w:lang w:eastAsia="ru-RU"/>
        </w:rPr>
        <w:t xml:space="preserve">бюджетной </w:t>
      </w:r>
      <w:r w:rsidR="0061799E">
        <w:rPr>
          <w:rFonts w:ascii="Times New Roman" w:eastAsia="Times New Roman" w:hAnsi="Times New Roman" w:cs="Times New Roman"/>
          <w:sz w:val="24"/>
          <w:szCs w:val="24"/>
          <w:lang w:eastAsia="ru-RU"/>
        </w:rPr>
        <w:t xml:space="preserve">и налоговой </w:t>
      </w:r>
      <w:r w:rsidRPr="00FB4DEC">
        <w:rPr>
          <w:rFonts w:ascii="Times New Roman" w:eastAsia="Times New Roman" w:hAnsi="Times New Roman" w:cs="Times New Roman"/>
          <w:sz w:val="24"/>
          <w:szCs w:val="24"/>
          <w:lang w:eastAsia="ru-RU"/>
        </w:rPr>
        <w:t xml:space="preserve">политики </w:t>
      </w:r>
    </w:p>
    <w:p w:rsidR="00FB4DEC" w:rsidRPr="00FB4DEC" w:rsidRDefault="00FB4DEC" w:rsidP="00FB4DEC">
      <w:pPr>
        <w:spacing w:after="0" w:line="240" w:lineRule="auto"/>
        <w:jc w:val="right"/>
        <w:rPr>
          <w:rFonts w:ascii="Times New Roman" w:eastAsia="Times New Roman" w:hAnsi="Times New Roman" w:cs="Times New Roman"/>
          <w:sz w:val="24"/>
          <w:szCs w:val="24"/>
          <w:lang w:eastAsia="ru-RU"/>
        </w:rPr>
      </w:pPr>
      <w:r w:rsidRPr="00FB4DEC">
        <w:rPr>
          <w:rFonts w:ascii="Times New Roman" w:eastAsia="Times New Roman" w:hAnsi="Times New Roman" w:cs="Times New Roman"/>
          <w:sz w:val="24"/>
          <w:szCs w:val="24"/>
          <w:lang w:eastAsia="ru-RU"/>
        </w:rPr>
        <w:t>Казачинского района</w:t>
      </w:r>
    </w:p>
    <w:p w:rsidR="00FB4DEC" w:rsidRPr="00FB4DEC" w:rsidRDefault="00542833" w:rsidP="00FB4DE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20</w:t>
      </w:r>
      <w:r w:rsidR="00680A5E">
        <w:rPr>
          <w:rFonts w:ascii="Times New Roman" w:eastAsia="Times New Roman" w:hAnsi="Times New Roman" w:cs="Times New Roman"/>
          <w:sz w:val="24"/>
          <w:szCs w:val="24"/>
          <w:lang w:eastAsia="ru-RU"/>
        </w:rPr>
        <w:t>20</w:t>
      </w:r>
      <w:r w:rsidR="00FB4DEC" w:rsidRPr="00FB4DEC">
        <w:rPr>
          <w:rFonts w:ascii="Times New Roman" w:eastAsia="Times New Roman" w:hAnsi="Times New Roman" w:cs="Times New Roman"/>
          <w:sz w:val="24"/>
          <w:szCs w:val="24"/>
          <w:lang w:eastAsia="ru-RU"/>
        </w:rPr>
        <w:t xml:space="preserve"> год и плановый </w:t>
      </w:r>
    </w:p>
    <w:p w:rsidR="00FB4DEC" w:rsidRPr="00FB4DEC" w:rsidRDefault="00542833" w:rsidP="00FB4DE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период 202</w:t>
      </w:r>
      <w:r w:rsidR="00680A5E">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-202</w:t>
      </w:r>
      <w:r w:rsidR="00680A5E">
        <w:rPr>
          <w:rFonts w:ascii="Times New Roman" w:eastAsia="Times New Roman" w:hAnsi="Times New Roman" w:cs="Times New Roman"/>
          <w:sz w:val="24"/>
          <w:szCs w:val="24"/>
          <w:lang w:eastAsia="ru-RU"/>
        </w:rPr>
        <w:t>2</w:t>
      </w:r>
      <w:r w:rsidR="00FB4DEC" w:rsidRPr="00FB4DEC">
        <w:rPr>
          <w:rFonts w:ascii="Times New Roman" w:eastAsia="Times New Roman" w:hAnsi="Times New Roman" w:cs="Times New Roman"/>
          <w:sz w:val="24"/>
          <w:szCs w:val="24"/>
          <w:lang w:eastAsia="ru-RU"/>
        </w:rPr>
        <w:t xml:space="preserve"> годов</w:t>
      </w:r>
    </w:p>
    <w:p w:rsidR="00FB4DEC" w:rsidRPr="00FB4DEC" w:rsidRDefault="00FB4DEC" w:rsidP="00FB4DEC">
      <w:pPr>
        <w:spacing w:after="0" w:line="240" w:lineRule="auto"/>
        <w:jc w:val="both"/>
        <w:rPr>
          <w:rFonts w:ascii="Times New Roman" w:eastAsia="Times New Roman" w:hAnsi="Times New Roman" w:cs="Times New Roman"/>
          <w:color w:val="1F497D"/>
          <w:sz w:val="24"/>
          <w:szCs w:val="24"/>
          <w:lang w:eastAsia="ru-RU"/>
        </w:rPr>
      </w:pPr>
    </w:p>
    <w:p w:rsidR="00FB4DEC" w:rsidRPr="00FB4DEC" w:rsidRDefault="00FB4DEC" w:rsidP="00FB4DEC">
      <w:pPr>
        <w:spacing w:after="0" w:line="240" w:lineRule="auto"/>
        <w:jc w:val="both"/>
        <w:rPr>
          <w:rFonts w:ascii="Times New Roman" w:eastAsia="Times New Roman" w:hAnsi="Times New Roman" w:cs="Times New Roman"/>
          <w:color w:val="1F497D"/>
          <w:sz w:val="24"/>
          <w:szCs w:val="24"/>
          <w:lang w:eastAsia="ru-RU"/>
        </w:rPr>
      </w:pPr>
    </w:p>
    <w:p w:rsidR="00FB4DEC" w:rsidRPr="00667A1D" w:rsidRDefault="00FB4DEC" w:rsidP="00BB4829">
      <w:pPr>
        <w:spacing w:after="0" w:line="240" w:lineRule="auto"/>
        <w:ind w:left="57"/>
        <w:jc w:val="center"/>
        <w:rPr>
          <w:rFonts w:ascii="Times New Roman" w:eastAsia="Times New Roman" w:hAnsi="Times New Roman" w:cs="Times New Roman"/>
          <w:b/>
          <w:sz w:val="24"/>
          <w:szCs w:val="24"/>
          <w:lang w:eastAsia="ru-RU"/>
        </w:rPr>
      </w:pPr>
      <w:r w:rsidRPr="00667A1D">
        <w:rPr>
          <w:rFonts w:ascii="Times New Roman" w:eastAsia="Times New Roman" w:hAnsi="Times New Roman" w:cs="Times New Roman"/>
          <w:b/>
          <w:sz w:val="24"/>
          <w:szCs w:val="24"/>
          <w:lang w:eastAsia="ru-RU"/>
        </w:rPr>
        <w:t>Перечень муниципальных программ Казачинского района</w:t>
      </w:r>
    </w:p>
    <w:p w:rsidR="00FB4DEC" w:rsidRPr="00667A1D" w:rsidRDefault="00FB4DEC" w:rsidP="00BB4829">
      <w:pPr>
        <w:spacing w:after="0" w:line="240" w:lineRule="auto"/>
        <w:ind w:left="57"/>
        <w:jc w:val="center"/>
        <w:rPr>
          <w:rFonts w:ascii="Times New Roman" w:eastAsia="Times New Roman" w:hAnsi="Times New Roman" w:cs="Times New Roman"/>
          <w:b/>
          <w:sz w:val="24"/>
          <w:szCs w:val="24"/>
          <w:lang w:eastAsia="ru-RU"/>
        </w:rPr>
      </w:pPr>
      <w:r w:rsidRPr="00667A1D">
        <w:rPr>
          <w:rFonts w:ascii="Times New Roman" w:eastAsia="Times New Roman" w:hAnsi="Times New Roman" w:cs="Times New Roman"/>
          <w:b/>
          <w:sz w:val="24"/>
          <w:szCs w:val="24"/>
          <w:lang w:eastAsia="ru-RU"/>
        </w:rPr>
        <w:t xml:space="preserve">и объемы бюджетных ассигнований, предусмотренных на их реализацию </w:t>
      </w:r>
    </w:p>
    <w:p w:rsidR="00FB4DEC" w:rsidRPr="00667A1D" w:rsidRDefault="00FB4DEC" w:rsidP="00BB4829">
      <w:pPr>
        <w:spacing w:after="0" w:line="240" w:lineRule="auto"/>
        <w:ind w:left="57"/>
        <w:jc w:val="center"/>
        <w:rPr>
          <w:rFonts w:ascii="Times New Roman" w:eastAsia="Times New Roman" w:hAnsi="Times New Roman" w:cs="Times New Roman"/>
          <w:b/>
          <w:sz w:val="24"/>
          <w:szCs w:val="24"/>
          <w:lang w:eastAsia="ru-RU"/>
        </w:rPr>
      </w:pPr>
      <w:r w:rsidRPr="00667A1D">
        <w:rPr>
          <w:rFonts w:ascii="Times New Roman" w:eastAsia="Times New Roman" w:hAnsi="Times New Roman" w:cs="Times New Roman"/>
          <w:b/>
          <w:sz w:val="24"/>
          <w:szCs w:val="24"/>
          <w:lang w:eastAsia="ru-RU"/>
        </w:rPr>
        <w:t>проектом реш</w:t>
      </w:r>
      <w:r w:rsidR="00B24A8E" w:rsidRPr="00667A1D">
        <w:rPr>
          <w:rFonts w:ascii="Times New Roman" w:eastAsia="Times New Roman" w:hAnsi="Times New Roman" w:cs="Times New Roman"/>
          <w:b/>
          <w:sz w:val="24"/>
          <w:szCs w:val="24"/>
          <w:lang w:eastAsia="ru-RU"/>
        </w:rPr>
        <w:t>ения «О районном бюджете на 20</w:t>
      </w:r>
      <w:r w:rsidR="00680A5E">
        <w:rPr>
          <w:rFonts w:ascii="Times New Roman" w:eastAsia="Times New Roman" w:hAnsi="Times New Roman" w:cs="Times New Roman"/>
          <w:b/>
          <w:sz w:val="24"/>
          <w:szCs w:val="24"/>
          <w:lang w:eastAsia="ru-RU"/>
        </w:rPr>
        <w:t>20</w:t>
      </w:r>
      <w:r w:rsidR="00542833">
        <w:rPr>
          <w:rFonts w:ascii="Times New Roman" w:eastAsia="Times New Roman" w:hAnsi="Times New Roman" w:cs="Times New Roman"/>
          <w:b/>
          <w:sz w:val="24"/>
          <w:szCs w:val="24"/>
          <w:lang w:eastAsia="ru-RU"/>
        </w:rPr>
        <w:t xml:space="preserve"> год и плановый период 202</w:t>
      </w:r>
      <w:r w:rsidR="00680A5E">
        <w:rPr>
          <w:rFonts w:ascii="Times New Roman" w:eastAsia="Times New Roman" w:hAnsi="Times New Roman" w:cs="Times New Roman"/>
          <w:b/>
          <w:sz w:val="24"/>
          <w:szCs w:val="24"/>
          <w:lang w:eastAsia="ru-RU"/>
        </w:rPr>
        <w:t>1</w:t>
      </w:r>
      <w:r w:rsidRPr="00667A1D">
        <w:rPr>
          <w:rFonts w:ascii="Times New Roman" w:eastAsia="Times New Roman" w:hAnsi="Times New Roman" w:cs="Times New Roman"/>
          <w:b/>
          <w:sz w:val="24"/>
          <w:szCs w:val="24"/>
          <w:lang w:eastAsia="ru-RU"/>
        </w:rPr>
        <w:t>-20</w:t>
      </w:r>
      <w:r w:rsidR="00542833">
        <w:rPr>
          <w:rFonts w:ascii="Times New Roman" w:eastAsia="Times New Roman" w:hAnsi="Times New Roman" w:cs="Times New Roman"/>
          <w:b/>
          <w:sz w:val="24"/>
          <w:szCs w:val="24"/>
          <w:lang w:eastAsia="ru-RU"/>
        </w:rPr>
        <w:t>2</w:t>
      </w:r>
      <w:r w:rsidR="00680A5E">
        <w:rPr>
          <w:rFonts w:ascii="Times New Roman" w:eastAsia="Times New Roman" w:hAnsi="Times New Roman" w:cs="Times New Roman"/>
          <w:b/>
          <w:sz w:val="24"/>
          <w:szCs w:val="24"/>
          <w:lang w:eastAsia="ru-RU"/>
        </w:rPr>
        <w:t>2</w:t>
      </w:r>
      <w:r w:rsidRPr="00667A1D">
        <w:rPr>
          <w:rFonts w:ascii="Times New Roman" w:eastAsia="Times New Roman" w:hAnsi="Times New Roman" w:cs="Times New Roman"/>
          <w:b/>
          <w:sz w:val="24"/>
          <w:szCs w:val="24"/>
          <w:lang w:eastAsia="ru-RU"/>
        </w:rPr>
        <w:t xml:space="preserve"> годов»</w:t>
      </w:r>
    </w:p>
    <w:p w:rsidR="00FB4DEC" w:rsidRPr="00FB4DEC" w:rsidRDefault="00FB4DEC" w:rsidP="00BB4829">
      <w:pPr>
        <w:spacing w:after="0" w:line="240" w:lineRule="auto"/>
        <w:ind w:left="57"/>
        <w:jc w:val="center"/>
        <w:rPr>
          <w:rFonts w:ascii="Times New Roman" w:eastAsia="Times New Roman" w:hAnsi="Times New Roman" w:cs="Times New Roman"/>
          <w:sz w:val="24"/>
          <w:szCs w:val="24"/>
          <w:lang w:eastAsia="ru-RU"/>
        </w:rPr>
      </w:pPr>
    </w:p>
    <w:p w:rsidR="00FB4DEC" w:rsidRPr="00FB4DEC" w:rsidRDefault="00FB4DEC" w:rsidP="00BB4829">
      <w:pPr>
        <w:spacing w:after="0" w:line="240" w:lineRule="auto"/>
        <w:ind w:left="57"/>
        <w:jc w:val="right"/>
        <w:rPr>
          <w:rFonts w:ascii="Times New Roman" w:eastAsia="Times New Roman" w:hAnsi="Times New Roman" w:cs="Times New Roman"/>
          <w:sz w:val="24"/>
          <w:szCs w:val="24"/>
          <w:lang w:eastAsia="ru-RU"/>
        </w:rPr>
      </w:pPr>
      <w:r w:rsidRPr="00FB4DEC">
        <w:rPr>
          <w:rFonts w:ascii="Times New Roman" w:eastAsia="Times New Roman" w:hAnsi="Times New Roman" w:cs="Times New Roman"/>
          <w:sz w:val="24"/>
          <w:szCs w:val="24"/>
          <w:lang w:eastAsia="ru-RU"/>
        </w:rPr>
        <w:t>(рублей)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0"/>
        <w:gridCol w:w="3257"/>
        <w:gridCol w:w="1773"/>
        <w:gridCol w:w="1854"/>
        <w:gridCol w:w="1773"/>
      </w:tblGrid>
      <w:tr w:rsidR="006E3B47" w:rsidRPr="00FB4DEC" w:rsidTr="00680A5E">
        <w:trPr>
          <w:trHeight w:val="947"/>
        </w:trPr>
        <w:tc>
          <w:tcPr>
            <w:tcW w:w="504" w:type="pct"/>
            <w:shd w:val="clear" w:color="auto" w:fill="auto"/>
            <w:vAlign w:val="center"/>
            <w:hideMark/>
          </w:tcPr>
          <w:p w:rsidR="006E3B47" w:rsidRPr="006E3B47" w:rsidRDefault="006E3B47" w:rsidP="00BB4829">
            <w:pPr>
              <w:spacing w:after="0" w:line="240" w:lineRule="auto"/>
              <w:ind w:left="57"/>
              <w:jc w:val="center"/>
              <w:rPr>
                <w:rFonts w:ascii="Times New Roman" w:hAnsi="Times New Roman" w:cs="Times New Roman"/>
                <w:sz w:val="24"/>
                <w:szCs w:val="24"/>
              </w:rPr>
            </w:pPr>
            <w:r w:rsidRPr="006E3B47">
              <w:rPr>
                <w:rFonts w:ascii="Times New Roman" w:hAnsi="Times New Roman" w:cs="Times New Roman"/>
                <w:sz w:val="24"/>
                <w:szCs w:val="24"/>
              </w:rPr>
              <w:t>№ строки</w:t>
            </w:r>
          </w:p>
        </w:tc>
        <w:tc>
          <w:tcPr>
            <w:tcW w:w="1710" w:type="pct"/>
            <w:shd w:val="clear" w:color="auto" w:fill="auto"/>
            <w:vAlign w:val="center"/>
            <w:hideMark/>
          </w:tcPr>
          <w:p w:rsidR="006E3B47" w:rsidRPr="006E3B47" w:rsidRDefault="006E3B47" w:rsidP="00BB4829">
            <w:pPr>
              <w:spacing w:after="0" w:line="240" w:lineRule="auto"/>
              <w:ind w:left="57"/>
              <w:jc w:val="center"/>
              <w:rPr>
                <w:rFonts w:ascii="Times New Roman" w:hAnsi="Times New Roman" w:cs="Times New Roman"/>
                <w:sz w:val="24"/>
                <w:szCs w:val="24"/>
              </w:rPr>
            </w:pPr>
            <w:r w:rsidRPr="006E3B47">
              <w:rPr>
                <w:rFonts w:ascii="Times New Roman" w:hAnsi="Times New Roman" w:cs="Times New Roman"/>
                <w:sz w:val="24"/>
                <w:szCs w:val="24"/>
              </w:rPr>
              <w:t>Наименование главных распорядителей и наименование показателей бюджетной классификации</w:t>
            </w:r>
          </w:p>
        </w:tc>
        <w:tc>
          <w:tcPr>
            <w:tcW w:w="914" w:type="pct"/>
            <w:shd w:val="clear" w:color="auto" w:fill="auto"/>
            <w:vAlign w:val="center"/>
            <w:hideMark/>
          </w:tcPr>
          <w:p w:rsidR="006E3B47" w:rsidRPr="006E3B47" w:rsidRDefault="00542833" w:rsidP="00BB4829">
            <w:pPr>
              <w:spacing w:after="0" w:line="240" w:lineRule="auto"/>
              <w:ind w:left="57"/>
              <w:jc w:val="center"/>
              <w:rPr>
                <w:rFonts w:ascii="Times New Roman" w:hAnsi="Times New Roman" w:cs="Times New Roman"/>
                <w:sz w:val="24"/>
                <w:szCs w:val="24"/>
              </w:rPr>
            </w:pPr>
            <w:r>
              <w:rPr>
                <w:rFonts w:ascii="Times New Roman" w:hAnsi="Times New Roman" w:cs="Times New Roman"/>
                <w:sz w:val="24"/>
                <w:szCs w:val="24"/>
              </w:rPr>
              <w:t>сумма на 20</w:t>
            </w:r>
            <w:r w:rsidR="00680A5E">
              <w:rPr>
                <w:rFonts w:ascii="Times New Roman" w:hAnsi="Times New Roman" w:cs="Times New Roman"/>
                <w:sz w:val="24"/>
                <w:szCs w:val="24"/>
              </w:rPr>
              <w:t>20</w:t>
            </w:r>
            <w:r w:rsidR="006E3B47" w:rsidRPr="006E3B47">
              <w:rPr>
                <w:rFonts w:ascii="Times New Roman" w:hAnsi="Times New Roman" w:cs="Times New Roman"/>
                <w:sz w:val="24"/>
                <w:szCs w:val="24"/>
              </w:rPr>
              <w:t xml:space="preserve"> год</w:t>
            </w:r>
          </w:p>
        </w:tc>
        <w:tc>
          <w:tcPr>
            <w:tcW w:w="981" w:type="pct"/>
            <w:shd w:val="clear" w:color="auto" w:fill="auto"/>
            <w:vAlign w:val="center"/>
            <w:hideMark/>
          </w:tcPr>
          <w:p w:rsidR="006E3B47" w:rsidRPr="006E3B47" w:rsidRDefault="006E3B47" w:rsidP="00BB4829">
            <w:pPr>
              <w:spacing w:after="0" w:line="240" w:lineRule="auto"/>
              <w:ind w:left="57"/>
              <w:jc w:val="center"/>
              <w:rPr>
                <w:rFonts w:ascii="Times New Roman" w:hAnsi="Times New Roman" w:cs="Times New Roman"/>
                <w:sz w:val="24"/>
                <w:szCs w:val="24"/>
              </w:rPr>
            </w:pPr>
            <w:r w:rsidRPr="006E3B47">
              <w:rPr>
                <w:rFonts w:ascii="Times New Roman" w:hAnsi="Times New Roman" w:cs="Times New Roman"/>
                <w:sz w:val="24"/>
                <w:szCs w:val="24"/>
              </w:rPr>
              <w:t>сумма на 20</w:t>
            </w:r>
            <w:r w:rsidR="00542833">
              <w:rPr>
                <w:rFonts w:ascii="Times New Roman" w:hAnsi="Times New Roman" w:cs="Times New Roman"/>
                <w:sz w:val="24"/>
                <w:szCs w:val="24"/>
              </w:rPr>
              <w:t>2</w:t>
            </w:r>
            <w:r w:rsidR="00680A5E">
              <w:rPr>
                <w:rFonts w:ascii="Times New Roman" w:hAnsi="Times New Roman" w:cs="Times New Roman"/>
                <w:sz w:val="24"/>
                <w:szCs w:val="24"/>
              </w:rPr>
              <w:t>1</w:t>
            </w:r>
            <w:r w:rsidRPr="006E3B47">
              <w:rPr>
                <w:rFonts w:ascii="Times New Roman" w:hAnsi="Times New Roman" w:cs="Times New Roman"/>
                <w:sz w:val="24"/>
                <w:szCs w:val="24"/>
              </w:rPr>
              <w:t xml:space="preserve"> год</w:t>
            </w:r>
          </w:p>
        </w:tc>
        <w:tc>
          <w:tcPr>
            <w:tcW w:w="891" w:type="pct"/>
            <w:shd w:val="clear" w:color="auto" w:fill="auto"/>
            <w:vAlign w:val="center"/>
            <w:hideMark/>
          </w:tcPr>
          <w:p w:rsidR="006E3B47" w:rsidRPr="006E3B47" w:rsidRDefault="00542833" w:rsidP="00BB4829">
            <w:pPr>
              <w:spacing w:after="0" w:line="240" w:lineRule="auto"/>
              <w:ind w:left="57"/>
              <w:jc w:val="center"/>
              <w:rPr>
                <w:rFonts w:ascii="Times New Roman" w:hAnsi="Times New Roman" w:cs="Times New Roman"/>
                <w:sz w:val="24"/>
                <w:szCs w:val="24"/>
              </w:rPr>
            </w:pPr>
            <w:r>
              <w:rPr>
                <w:rFonts w:ascii="Times New Roman" w:hAnsi="Times New Roman" w:cs="Times New Roman"/>
                <w:sz w:val="24"/>
                <w:szCs w:val="24"/>
              </w:rPr>
              <w:t>сумма на 202</w:t>
            </w:r>
            <w:r w:rsidR="00680A5E">
              <w:rPr>
                <w:rFonts w:ascii="Times New Roman" w:hAnsi="Times New Roman" w:cs="Times New Roman"/>
                <w:sz w:val="24"/>
                <w:szCs w:val="24"/>
              </w:rPr>
              <w:t>2</w:t>
            </w:r>
            <w:r w:rsidR="006E3B47" w:rsidRPr="006E3B47">
              <w:rPr>
                <w:rFonts w:ascii="Times New Roman" w:hAnsi="Times New Roman" w:cs="Times New Roman"/>
                <w:sz w:val="24"/>
                <w:szCs w:val="24"/>
              </w:rPr>
              <w:t xml:space="preserve"> год</w:t>
            </w:r>
          </w:p>
        </w:tc>
      </w:tr>
      <w:tr w:rsidR="00BB4829" w:rsidRPr="00B24A8E" w:rsidTr="00BB4829">
        <w:trPr>
          <w:trHeight w:val="631"/>
        </w:trPr>
        <w:tc>
          <w:tcPr>
            <w:tcW w:w="504" w:type="pct"/>
            <w:shd w:val="clear" w:color="auto" w:fill="auto"/>
            <w:hideMark/>
          </w:tcPr>
          <w:p w:rsidR="00BB4829" w:rsidRPr="006E3B47" w:rsidRDefault="00BB4829" w:rsidP="00BB4829">
            <w:pPr>
              <w:spacing w:after="0" w:line="240" w:lineRule="auto"/>
              <w:ind w:left="57"/>
              <w:rPr>
                <w:rFonts w:ascii="Times New Roman" w:hAnsi="Times New Roman" w:cs="Times New Roman"/>
                <w:sz w:val="24"/>
                <w:szCs w:val="24"/>
              </w:rPr>
            </w:pPr>
            <w:r w:rsidRPr="006E3B47">
              <w:rPr>
                <w:rFonts w:ascii="Times New Roman" w:hAnsi="Times New Roman" w:cs="Times New Roman"/>
                <w:sz w:val="24"/>
                <w:szCs w:val="24"/>
              </w:rPr>
              <w:t>1</w:t>
            </w:r>
          </w:p>
        </w:tc>
        <w:tc>
          <w:tcPr>
            <w:tcW w:w="1710" w:type="pct"/>
            <w:shd w:val="clear" w:color="auto" w:fill="auto"/>
            <w:hideMark/>
          </w:tcPr>
          <w:p w:rsidR="00BB4829" w:rsidRPr="006E3B47" w:rsidRDefault="00BB4829" w:rsidP="00BB4829">
            <w:pPr>
              <w:spacing w:after="0" w:line="240" w:lineRule="auto"/>
              <w:ind w:left="57"/>
              <w:rPr>
                <w:rFonts w:ascii="Times New Roman" w:hAnsi="Times New Roman" w:cs="Times New Roman"/>
                <w:sz w:val="24"/>
                <w:szCs w:val="24"/>
              </w:rPr>
            </w:pPr>
            <w:r w:rsidRPr="006E3B47">
              <w:rPr>
                <w:rFonts w:ascii="Times New Roman" w:hAnsi="Times New Roman" w:cs="Times New Roman"/>
                <w:sz w:val="24"/>
                <w:szCs w:val="24"/>
              </w:rPr>
              <w:t>Муниципальная программа Казачинского района "Развитие образования Казачинского района"</w:t>
            </w:r>
          </w:p>
        </w:tc>
        <w:tc>
          <w:tcPr>
            <w:tcW w:w="914" w:type="pct"/>
            <w:shd w:val="clear" w:color="auto" w:fill="auto"/>
            <w:hideMark/>
          </w:tcPr>
          <w:p w:rsidR="00BB4829" w:rsidRPr="00BB4829" w:rsidRDefault="00BB4829" w:rsidP="00BB4829">
            <w:pPr>
              <w:ind w:left="57"/>
              <w:jc w:val="right"/>
              <w:rPr>
                <w:rFonts w:ascii="Times New Roman" w:hAnsi="Times New Roman" w:cs="Times New Roman"/>
                <w:sz w:val="24"/>
                <w:szCs w:val="24"/>
              </w:rPr>
            </w:pPr>
            <w:r w:rsidRPr="00BB4829">
              <w:rPr>
                <w:rFonts w:ascii="Times New Roman" w:hAnsi="Times New Roman" w:cs="Times New Roman"/>
                <w:sz w:val="24"/>
                <w:szCs w:val="24"/>
              </w:rPr>
              <w:t>362 115 455,00</w:t>
            </w:r>
          </w:p>
        </w:tc>
        <w:tc>
          <w:tcPr>
            <w:tcW w:w="981" w:type="pct"/>
            <w:shd w:val="clear" w:color="auto" w:fill="auto"/>
            <w:hideMark/>
          </w:tcPr>
          <w:p w:rsidR="00BB4829" w:rsidRPr="00BB4829" w:rsidRDefault="00BB4829" w:rsidP="00BB4829">
            <w:pPr>
              <w:ind w:left="57"/>
              <w:jc w:val="right"/>
              <w:rPr>
                <w:rFonts w:ascii="Times New Roman" w:hAnsi="Times New Roman" w:cs="Times New Roman"/>
                <w:sz w:val="24"/>
                <w:szCs w:val="24"/>
              </w:rPr>
            </w:pPr>
            <w:r w:rsidRPr="00BB4829">
              <w:rPr>
                <w:rFonts w:ascii="Times New Roman" w:hAnsi="Times New Roman" w:cs="Times New Roman"/>
                <w:sz w:val="24"/>
                <w:szCs w:val="24"/>
              </w:rPr>
              <w:t>328 331 873,00</w:t>
            </w:r>
          </w:p>
        </w:tc>
        <w:tc>
          <w:tcPr>
            <w:tcW w:w="891" w:type="pct"/>
            <w:shd w:val="clear" w:color="auto" w:fill="auto"/>
            <w:hideMark/>
          </w:tcPr>
          <w:p w:rsidR="00BB4829" w:rsidRPr="00BB4829" w:rsidRDefault="00BB4829" w:rsidP="00BB4829">
            <w:pPr>
              <w:ind w:left="57"/>
              <w:jc w:val="right"/>
              <w:rPr>
                <w:rFonts w:ascii="Times New Roman" w:hAnsi="Times New Roman" w:cs="Times New Roman"/>
                <w:sz w:val="24"/>
                <w:szCs w:val="24"/>
              </w:rPr>
            </w:pPr>
            <w:r w:rsidRPr="00BB4829">
              <w:rPr>
                <w:rFonts w:ascii="Times New Roman" w:hAnsi="Times New Roman" w:cs="Times New Roman"/>
                <w:sz w:val="24"/>
                <w:szCs w:val="24"/>
              </w:rPr>
              <w:t>319 652 874,00</w:t>
            </w:r>
          </w:p>
        </w:tc>
      </w:tr>
      <w:tr w:rsidR="00BB4829" w:rsidRPr="00B24A8E" w:rsidTr="00BB4829">
        <w:trPr>
          <w:trHeight w:val="631"/>
        </w:trPr>
        <w:tc>
          <w:tcPr>
            <w:tcW w:w="504" w:type="pct"/>
            <w:shd w:val="clear" w:color="auto" w:fill="auto"/>
            <w:hideMark/>
          </w:tcPr>
          <w:p w:rsidR="00BB4829" w:rsidRPr="006E3B47" w:rsidRDefault="00BB4829" w:rsidP="00BB4829">
            <w:pPr>
              <w:spacing w:after="0" w:line="240" w:lineRule="auto"/>
              <w:ind w:left="57"/>
              <w:rPr>
                <w:rFonts w:ascii="Times New Roman" w:hAnsi="Times New Roman" w:cs="Times New Roman"/>
                <w:sz w:val="24"/>
                <w:szCs w:val="24"/>
              </w:rPr>
            </w:pPr>
            <w:r w:rsidRPr="006E3B47">
              <w:rPr>
                <w:rFonts w:ascii="Times New Roman" w:hAnsi="Times New Roman" w:cs="Times New Roman"/>
                <w:sz w:val="24"/>
                <w:szCs w:val="24"/>
              </w:rPr>
              <w:t>2</w:t>
            </w:r>
          </w:p>
        </w:tc>
        <w:tc>
          <w:tcPr>
            <w:tcW w:w="1710" w:type="pct"/>
            <w:shd w:val="clear" w:color="auto" w:fill="auto"/>
            <w:hideMark/>
          </w:tcPr>
          <w:p w:rsidR="00BB4829" w:rsidRPr="006E3B47" w:rsidRDefault="00BB4829" w:rsidP="00BB4829">
            <w:pPr>
              <w:spacing w:after="0" w:line="240" w:lineRule="auto"/>
              <w:ind w:left="57"/>
              <w:rPr>
                <w:rFonts w:ascii="Times New Roman" w:hAnsi="Times New Roman" w:cs="Times New Roman"/>
                <w:sz w:val="24"/>
                <w:szCs w:val="24"/>
              </w:rPr>
            </w:pPr>
            <w:r w:rsidRPr="006E3B47">
              <w:rPr>
                <w:rFonts w:ascii="Times New Roman" w:hAnsi="Times New Roman" w:cs="Times New Roman"/>
                <w:sz w:val="24"/>
                <w:szCs w:val="24"/>
              </w:rPr>
              <w:t>Муниципальная программа Казачинского района "Управление муниципальными финансами"</w:t>
            </w:r>
          </w:p>
        </w:tc>
        <w:tc>
          <w:tcPr>
            <w:tcW w:w="914" w:type="pct"/>
            <w:shd w:val="clear" w:color="auto" w:fill="auto"/>
            <w:hideMark/>
          </w:tcPr>
          <w:p w:rsidR="00BB4829" w:rsidRPr="00BB4829" w:rsidRDefault="00BB4829" w:rsidP="00BB4829">
            <w:pPr>
              <w:ind w:left="57"/>
              <w:jc w:val="right"/>
              <w:rPr>
                <w:rFonts w:ascii="Times New Roman" w:hAnsi="Times New Roman" w:cs="Times New Roman"/>
                <w:sz w:val="24"/>
                <w:szCs w:val="24"/>
              </w:rPr>
            </w:pPr>
            <w:r w:rsidRPr="00BB4829">
              <w:rPr>
                <w:rFonts w:ascii="Times New Roman" w:hAnsi="Times New Roman" w:cs="Times New Roman"/>
                <w:sz w:val="24"/>
                <w:szCs w:val="24"/>
              </w:rPr>
              <w:t>115 597 892,00</w:t>
            </w:r>
          </w:p>
        </w:tc>
        <w:tc>
          <w:tcPr>
            <w:tcW w:w="981" w:type="pct"/>
            <w:shd w:val="clear" w:color="auto" w:fill="auto"/>
            <w:hideMark/>
          </w:tcPr>
          <w:p w:rsidR="00BB4829" w:rsidRPr="00BB4829" w:rsidRDefault="00BB4829" w:rsidP="00BB4829">
            <w:pPr>
              <w:ind w:left="57"/>
              <w:jc w:val="right"/>
              <w:rPr>
                <w:rFonts w:ascii="Times New Roman" w:hAnsi="Times New Roman" w:cs="Times New Roman"/>
                <w:sz w:val="24"/>
                <w:szCs w:val="24"/>
              </w:rPr>
            </w:pPr>
            <w:r w:rsidRPr="00BB4829">
              <w:rPr>
                <w:rFonts w:ascii="Times New Roman" w:hAnsi="Times New Roman" w:cs="Times New Roman"/>
                <w:sz w:val="24"/>
                <w:szCs w:val="24"/>
              </w:rPr>
              <w:t>113 088 848,00</w:t>
            </w:r>
          </w:p>
        </w:tc>
        <w:tc>
          <w:tcPr>
            <w:tcW w:w="891" w:type="pct"/>
            <w:shd w:val="clear" w:color="auto" w:fill="auto"/>
            <w:hideMark/>
          </w:tcPr>
          <w:p w:rsidR="00BB4829" w:rsidRPr="00BB4829" w:rsidRDefault="00BB4829" w:rsidP="00BB4829">
            <w:pPr>
              <w:ind w:left="57"/>
              <w:jc w:val="right"/>
              <w:rPr>
                <w:rFonts w:ascii="Times New Roman" w:hAnsi="Times New Roman" w:cs="Times New Roman"/>
                <w:sz w:val="24"/>
                <w:szCs w:val="24"/>
              </w:rPr>
            </w:pPr>
            <w:r w:rsidRPr="00BB4829">
              <w:rPr>
                <w:rFonts w:ascii="Times New Roman" w:hAnsi="Times New Roman" w:cs="Times New Roman"/>
                <w:sz w:val="24"/>
                <w:szCs w:val="24"/>
              </w:rPr>
              <w:t>111 670 795,00</w:t>
            </w:r>
          </w:p>
        </w:tc>
      </w:tr>
      <w:tr w:rsidR="00BB4829" w:rsidRPr="00B24A8E" w:rsidTr="00BB4829">
        <w:trPr>
          <w:trHeight w:val="947"/>
        </w:trPr>
        <w:tc>
          <w:tcPr>
            <w:tcW w:w="504" w:type="pct"/>
            <w:shd w:val="clear" w:color="auto" w:fill="auto"/>
            <w:hideMark/>
          </w:tcPr>
          <w:p w:rsidR="00BB4829" w:rsidRPr="006E3B47" w:rsidRDefault="00BB4829" w:rsidP="00BB4829">
            <w:pPr>
              <w:spacing w:after="0" w:line="240" w:lineRule="auto"/>
              <w:ind w:left="57"/>
              <w:rPr>
                <w:rFonts w:ascii="Times New Roman" w:hAnsi="Times New Roman" w:cs="Times New Roman"/>
                <w:sz w:val="24"/>
                <w:szCs w:val="24"/>
              </w:rPr>
            </w:pPr>
            <w:r w:rsidRPr="006E3B47">
              <w:rPr>
                <w:rFonts w:ascii="Times New Roman" w:hAnsi="Times New Roman" w:cs="Times New Roman"/>
                <w:sz w:val="24"/>
                <w:szCs w:val="24"/>
              </w:rPr>
              <w:t>3</w:t>
            </w:r>
          </w:p>
        </w:tc>
        <w:tc>
          <w:tcPr>
            <w:tcW w:w="1710" w:type="pct"/>
            <w:shd w:val="clear" w:color="auto" w:fill="auto"/>
            <w:hideMark/>
          </w:tcPr>
          <w:p w:rsidR="00BB4829" w:rsidRPr="006E3B47" w:rsidRDefault="00BB4829" w:rsidP="00BB4829">
            <w:pPr>
              <w:spacing w:after="0" w:line="240" w:lineRule="auto"/>
              <w:ind w:left="57"/>
              <w:rPr>
                <w:rFonts w:ascii="Times New Roman" w:hAnsi="Times New Roman" w:cs="Times New Roman"/>
                <w:sz w:val="24"/>
                <w:szCs w:val="24"/>
              </w:rPr>
            </w:pPr>
            <w:r w:rsidRPr="006E3B47">
              <w:rPr>
                <w:rFonts w:ascii="Times New Roman" w:hAnsi="Times New Roman" w:cs="Times New Roman"/>
                <w:sz w:val="24"/>
                <w:szCs w:val="24"/>
              </w:rPr>
              <w:t xml:space="preserve">Муниципальная программа Казачинского района "Развитие </w:t>
            </w:r>
            <w:r>
              <w:rPr>
                <w:rFonts w:ascii="Times New Roman" w:hAnsi="Times New Roman" w:cs="Times New Roman"/>
                <w:sz w:val="24"/>
                <w:szCs w:val="24"/>
              </w:rPr>
              <w:t>культуры</w:t>
            </w:r>
            <w:r w:rsidRPr="006E3B47">
              <w:rPr>
                <w:rFonts w:ascii="Times New Roman" w:hAnsi="Times New Roman" w:cs="Times New Roman"/>
                <w:sz w:val="24"/>
                <w:szCs w:val="24"/>
              </w:rPr>
              <w:t>"</w:t>
            </w:r>
          </w:p>
        </w:tc>
        <w:tc>
          <w:tcPr>
            <w:tcW w:w="914" w:type="pct"/>
            <w:shd w:val="clear" w:color="auto" w:fill="auto"/>
            <w:noWrap/>
            <w:hideMark/>
          </w:tcPr>
          <w:p w:rsidR="00BB4829" w:rsidRPr="00BB4829" w:rsidRDefault="00BB4829" w:rsidP="00BB4829">
            <w:pPr>
              <w:ind w:left="57"/>
              <w:jc w:val="right"/>
              <w:rPr>
                <w:rFonts w:ascii="Times New Roman" w:hAnsi="Times New Roman" w:cs="Times New Roman"/>
                <w:sz w:val="24"/>
                <w:szCs w:val="24"/>
              </w:rPr>
            </w:pPr>
            <w:r w:rsidRPr="00BB4829">
              <w:rPr>
                <w:rFonts w:ascii="Times New Roman" w:hAnsi="Times New Roman" w:cs="Times New Roman"/>
                <w:sz w:val="24"/>
                <w:szCs w:val="24"/>
              </w:rPr>
              <w:t>78 228 804,00</w:t>
            </w:r>
          </w:p>
        </w:tc>
        <w:tc>
          <w:tcPr>
            <w:tcW w:w="981" w:type="pct"/>
            <w:shd w:val="clear" w:color="auto" w:fill="auto"/>
            <w:noWrap/>
            <w:hideMark/>
          </w:tcPr>
          <w:p w:rsidR="00BB4829" w:rsidRPr="00BB4829" w:rsidRDefault="00BB4829" w:rsidP="00BB4829">
            <w:pPr>
              <w:ind w:left="57"/>
              <w:jc w:val="right"/>
              <w:rPr>
                <w:rFonts w:ascii="Times New Roman" w:hAnsi="Times New Roman" w:cs="Times New Roman"/>
                <w:sz w:val="24"/>
                <w:szCs w:val="24"/>
              </w:rPr>
            </w:pPr>
            <w:r w:rsidRPr="00BB4829">
              <w:rPr>
                <w:rFonts w:ascii="Times New Roman" w:hAnsi="Times New Roman" w:cs="Times New Roman"/>
                <w:sz w:val="24"/>
                <w:szCs w:val="24"/>
              </w:rPr>
              <w:t>74 569 129,00</w:t>
            </w:r>
          </w:p>
        </w:tc>
        <w:tc>
          <w:tcPr>
            <w:tcW w:w="891" w:type="pct"/>
            <w:shd w:val="clear" w:color="auto" w:fill="auto"/>
            <w:noWrap/>
            <w:hideMark/>
          </w:tcPr>
          <w:p w:rsidR="00BB4829" w:rsidRPr="00BB4829" w:rsidRDefault="00BB4829" w:rsidP="00BB4829">
            <w:pPr>
              <w:ind w:left="57"/>
              <w:jc w:val="right"/>
              <w:rPr>
                <w:rFonts w:ascii="Times New Roman" w:hAnsi="Times New Roman" w:cs="Times New Roman"/>
                <w:sz w:val="24"/>
                <w:szCs w:val="24"/>
              </w:rPr>
            </w:pPr>
            <w:r w:rsidRPr="00BB4829">
              <w:rPr>
                <w:rFonts w:ascii="Times New Roman" w:hAnsi="Times New Roman" w:cs="Times New Roman"/>
                <w:sz w:val="24"/>
                <w:szCs w:val="24"/>
              </w:rPr>
              <w:t>74 197 676,00</w:t>
            </w:r>
          </w:p>
        </w:tc>
      </w:tr>
      <w:tr w:rsidR="00BB4829" w:rsidRPr="00B24A8E" w:rsidTr="00BB4829">
        <w:trPr>
          <w:trHeight w:val="631"/>
        </w:trPr>
        <w:tc>
          <w:tcPr>
            <w:tcW w:w="504" w:type="pct"/>
            <w:shd w:val="clear" w:color="auto" w:fill="auto"/>
            <w:hideMark/>
          </w:tcPr>
          <w:p w:rsidR="00BB4829" w:rsidRPr="006E3B47" w:rsidRDefault="00BB4829" w:rsidP="00BB4829">
            <w:pPr>
              <w:spacing w:after="0" w:line="240" w:lineRule="auto"/>
              <w:ind w:left="57"/>
              <w:rPr>
                <w:rFonts w:ascii="Times New Roman" w:hAnsi="Times New Roman" w:cs="Times New Roman"/>
                <w:sz w:val="24"/>
                <w:szCs w:val="24"/>
              </w:rPr>
            </w:pPr>
            <w:r w:rsidRPr="006E3B47">
              <w:rPr>
                <w:rFonts w:ascii="Times New Roman" w:hAnsi="Times New Roman" w:cs="Times New Roman"/>
                <w:sz w:val="24"/>
                <w:szCs w:val="24"/>
              </w:rPr>
              <w:t>4</w:t>
            </w:r>
          </w:p>
        </w:tc>
        <w:tc>
          <w:tcPr>
            <w:tcW w:w="1710" w:type="pct"/>
            <w:shd w:val="clear" w:color="auto" w:fill="auto"/>
            <w:hideMark/>
          </w:tcPr>
          <w:p w:rsidR="00BB4829" w:rsidRPr="006E3B47" w:rsidRDefault="00BB4829" w:rsidP="00BB4829">
            <w:pPr>
              <w:spacing w:after="0" w:line="240" w:lineRule="auto"/>
              <w:ind w:left="57"/>
              <w:rPr>
                <w:rFonts w:ascii="Times New Roman" w:hAnsi="Times New Roman" w:cs="Times New Roman"/>
                <w:sz w:val="24"/>
                <w:szCs w:val="24"/>
              </w:rPr>
            </w:pPr>
            <w:r w:rsidRPr="006E3B47">
              <w:rPr>
                <w:rFonts w:ascii="Times New Roman" w:hAnsi="Times New Roman" w:cs="Times New Roman"/>
                <w:sz w:val="24"/>
                <w:szCs w:val="24"/>
              </w:rPr>
              <w:t>Муниципальная программа "Развитие физической культуры и спорта в Казачинском районе"</w:t>
            </w:r>
          </w:p>
        </w:tc>
        <w:tc>
          <w:tcPr>
            <w:tcW w:w="914" w:type="pct"/>
            <w:shd w:val="clear" w:color="auto" w:fill="auto"/>
            <w:hideMark/>
          </w:tcPr>
          <w:p w:rsidR="00BB4829" w:rsidRPr="00BB4829" w:rsidRDefault="00BB4829" w:rsidP="00BB4829">
            <w:pPr>
              <w:ind w:left="57"/>
              <w:jc w:val="right"/>
              <w:rPr>
                <w:rFonts w:ascii="Times New Roman" w:hAnsi="Times New Roman" w:cs="Times New Roman"/>
                <w:sz w:val="24"/>
                <w:szCs w:val="24"/>
              </w:rPr>
            </w:pPr>
            <w:r w:rsidRPr="00BB4829">
              <w:rPr>
                <w:rFonts w:ascii="Times New Roman" w:hAnsi="Times New Roman" w:cs="Times New Roman"/>
                <w:sz w:val="24"/>
                <w:szCs w:val="24"/>
              </w:rPr>
              <w:t>4 530 716,00</w:t>
            </w:r>
          </w:p>
        </w:tc>
        <w:tc>
          <w:tcPr>
            <w:tcW w:w="981" w:type="pct"/>
            <w:shd w:val="clear" w:color="auto" w:fill="auto"/>
            <w:hideMark/>
          </w:tcPr>
          <w:p w:rsidR="00BB4829" w:rsidRPr="00BB4829" w:rsidRDefault="00BB4829" w:rsidP="00BB4829">
            <w:pPr>
              <w:ind w:left="57"/>
              <w:jc w:val="right"/>
              <w:rPr>
                <w:rFonts w:ascii="Times New Roman" w:hAnsi="Times New Roman" w:cs="Times New Roman"/>
                <w:sz w:val="24"/>
                <w:szCs w:val="24"/>
              </w:rPr>
            </w:pPr>
            <w:r w:rsidRPr="00BB4829">
              <w:rPr>
                <w:rFonts w:ascii="Times New Roman" w:hAnsi="Times New Roman" w:cs="Times New Roman"/>
                <w:sz w:val="24"/>
                <w:szCs w:val="24"/>
              </w:rPr>
              <w:t>4 232 000,00</w:t>
            </w:r>
          </w:p>
        </w:tc>
        <w:tc>
          <w:tcPr>
            <w:tcW w:w="891" w:type="pct"/>
            <w:shd w:val="clear" w:color="auto" w:fill="auto"/>
            <w:hideMark/>
          </w:tcPr>
          <w:p w:rsidR="00BB4829" w:rsidRPr="00BB4829" w:rsidRDefault="00BB4829" w:rsidP="00BB4829">
            <w:pPr>
              <w:ind w:left="57"/>
              <w:jc w:val="right"/>
              <w:rPr>
                <w:rFonts w:ascii="Times New Roman" w:hAnsi="Times New Roman" w:cs="Times New Roman"/>
                <w:sz w:val="24"/>
                <w:szCs w:val="24"/>
              </w:rPr>
            </w:pPr>
            <w:r w:rsidRPr="00BB4829">
              <w:rPr>
                <w:rFonts w:ascii="Times New Roman" w:hAnsi="Times New Roman" w:cs="Times New Roman"/>
                <w:sz w:val="24"/>
                <w:szCs w:val="24"/>
              </w:rPr>
              <w:t>4 130 100,00</w:t>
            </w:r>
          </w:p>
        </w:tc>
      </w:tr>
      <w:tr w:rsidR="00BB4829" w:rsidRPr="00B24A8E" w:rsidTr="00BB4829">
        <w:trPr>
          <w:trHeight w:val="631"/>
        </w:trPr>
        <w:tc>
          <w:tcPr>
            <w:tcW w:w="504" w:type="pct"/>
            <w:shd w:val="clear" w:color="auto" w:fill="auto"/>
            <w:hideMark/>
          </w:tcPr>
          <w:p w:rsidR="00BB4829" w:rsidRPr="006E3B47" w:rsidRDefault="00BB4829" w:rsidP="00BB4829">
            <w:pPr>
              <w:spacing w:after="0" w:line="240" w:lineRule="auto"/>
              <w:ind w:left="57"/>
              <w:rPr>
                <w:rFonts w:ascii="Times New Roman" w:hAnsi="Times New Roman" w:cs="Times New Roman"/>
                <w:sz w:val="24"/>
                <w:szCs w:val="24"/>
              </w:rPr>
            </w:pPr>
            <w:r w:rsidRPr="006E3B47">
              <w:rPr>
                <w:rFonts w:ascii="Times New Roman" w:hAnsi="Times New Roman" w:cs="Times New Roman"/>
                <w:sz w:val="24"/>
                <w:szCs w:val="24"/>
              </w:rPr>
              <w:t>5</w:t>
            </w:r>
          </w:p>
        </w:tc>
        <w:tc>
          <w:tcPr>
            <w:tcW w:w="1710" w:type="pct"/>
            <w:shd w:val="clear" w:color="auto" w:fill="auto"/>
            <w:hideMark/>
          </w:tcPr>
          <w:p w:rsidR="00BB4829" w:rsidRPr="006E3B47" w:rsidRDefault="00BB4829" w:rsidP="00BB4829">
            <w:pPr>
              <w:spacing w:after="0" w:line="240" w:lineRule="auto"/>
              <w:ind w:left="57"/>
              <w:rPr>
                <w:rFonts w:ascii="Times New Roman" w:hAnsi="Times New Roman" w:cs="Times New Roman"/>
                <w:sz w:val="24"/>
                <w:szCs w:val="24"/>
              </w:rPr>
            </w:pPr>
            <w:r w:rsidRPr="006E3B47">
              <w:rPr>
                <w:rFonts w:ascii="Times New Roman" w:hAnsi="Times New Roman" w:cs="Times New Roman"/>
                <w:sz w:val="24"/>
                <w:szCs w:val="24"/>
              </w:rPr>
              <w:t>Муниципальная программа Казачинского района "Молодежь-будущее Казачинского района"</w:t>
            </w:r>
          </w:p>
        </w:tc>
        <w:tc>
          <w:tcPr>
            <w:tcW w:w="914" w:type="pct"/>
            <w:shd w:val="clear" w:color="auto" w:fill="auto"/>
            <w:hideMark/>
          </w:tcPr>
          <w:p w:rsidR="00BB4829" w:rsidRPr="00BB4829" w:rsidRDefault="00BB4829" w:rsidP="00BB4829">
            <w:pPr>
              <w:ind w:left="57"/>
              <w:jc w:val="right"/>
              <w:rPr>
                <w:rFonts w:ascii="Times New Roman" w:hAnsi="Times New Roman" w:cs="Times New Roman"/>
                <w:sz w:val="24"/>
                <w:szCs w:val="24"/>
              </w:rPr>
            </w:pPr>
            <w:r w:rsidRPr="00BB4829">
              <w:rPr>
                <w:rFonts w:ascii="Times New Roman" w:hAnsi="Times New Roman" w:cs="Times New Roman"/>
                <w:sz w:val="24"/>
                <w:szCs w:val="24"/>
              </w:rPr>
              <w:t>2 186 766,00</w:t>
            </w:r>
          </w:p>
        </w:tc>
        <w:tc>
          <w:tcPr>
            <w:tcW w:w="981" w:type="pct"/>
            <w:shd w:val="clear" w:color="auto" w:fill="auto"/>
            <w:hideMark/>
          </w:tcPr>
          <w:p w:rsidR="00BB4829" w:rsidRPr="00BB4829" w:rsidRDefault="00BB4829" w:rsidP="00BB4829">
            <w:pPr>
              <w:ind w:left="57"/>
              <w:jc w:val="right"/>
              <w:rPr>
                <w:rFonts w:ascii="Times New Roman" w:hAnsi="Times New Roman" w:cs="Times New Roman"/>
                <w:sz w:val="24"/>
                <w:szCs w:val="24"/>
              </w:rPr>
            </w:pPr>
            <w:r w:rsidRPr="00BB4829">
              <w:rPr>
                <w:rFonts w:ascii="Times New Roman" w:hAnsi="Times New Roman" w:cs="Times New Roman"/>
                <w:sz w:val="24"/>
                <w:szCs w:val="24"/>
              </w:rPr>
              <w:t>2 072 875,00</w:t>
            </w:r>
          </w:p>
        </w:tc>
        <w:tc>
          <w:tcPr>
            <w:tcW w:w="891" w:type="pct"/>
            <w:shd w:val="clear" w:color="auto" w:fill="auto"/>
            <w:hideMark/>
          </w:tcPr>
          <w:p w:rsidR="00BB4829" w:rsidRPr="00BB4829" w:rsidRDefault="00BB4829" w:rsidP="00BB4829">
            <w:pPr>
              <w:ind w:left="57"/>
              <w:jc w:val="right"/>
              <w:rPr>
                <w:rFonts w:ascii="Times New Roman" w:hAnsi="Times New Roman" w:cs="Times New Roman"/>
                <w:sz w:val="24"/>
                <w:szCs w:val="24"/>
              </w:rPr>
            </w:pPr>
            <w:r w:rsidRPr="00BB4829">
              <w:rPr>
                <w:rFonts w:ascii="Times New Roman" w:hAnsi="Times New Roman" w:cs="Times New Roman"/>
                <w:sz w:val="24"/>
                <w:szCs w:val="24"/>
              </w:rPr>
              <w:t>2 050 875,00</w:t>
            </w:r>
          </w:p>
        </w:tc>
      </w:tr>
      <w:tr w:rsidR="00BB4829" w:rsidRPr="00B24A8E" w:rsidTr="00BB4829">
        <w:trPr>
          <w:trHeight w:val="631"/>
        </w:trPr>
        <w:tc>
          <w:tcPr>
            <w:tcW w:w="504" w:type="pct"/>
            <w:shd w:val="clear" w:color="auto" w:fill="auto"/>
            <w:hideMark/>
          </w:tcPr>
          <w:p w:rsidR="00BB4829" w:rsidRPr="006E3B47" w:rsidRDefault="00BB4829" w:rsidP="00BB4829">
            <w:pPr>
              <w:spacing w:after="0" w:line="240" w:lineRule="auto"/>
              <w:ind w:left="57"/>
              <w:rPr>
                <w:rFonts w:ascii="Times New Roman" w:hAnsi="Times New Roman" w:cs="Times New Roman"/>
                <w:sz w:val="24"/>
                <w:szCs w:val="24"/>
              </w:rPr>
            </w:pPr>
            <w:r w:rsidRPr="006E3B47">
              <w:rPr>
                <w:rFonts w:ascii="Times New Roman" w:hAnsi="Times New Roman" w:cs="Times New Roman"/>
                <w:sz w:val="24"/>
                <w:szCs w:val="24"/>
              </w:rPr>
              <w:t>6</w:t>
            </w:r>
          </w:p>
        </w:tc>
        <w:tc>
          <w:tcPr>
            <w:tcW w:w="1710" w:type="pct"/>
            <w:shd w:val="clear" w:color="auto" w:fill="auto"/>
            <w:hideMark/>
          </w:tcPr>
          <w:p w:rsidR="00BB4829" w:rsidRPr="006E3B47" w:rsidRDefault="00BB4829" w:rsidP="00BB4829">
            <w:pPr>
              <w:spacing w:after="0" w:line="240" w:lineRule="auto"/>
              <w:ind w:left="57"/>
              <w:rPr>
                <w:rFonts w:ascii="Times New Roman" w:hAnsi="Times New Roman" w:cs="Times New Roman"/>
                <w:sz w:val="24"/>
                <w:szCs w:val="24"/>
              </w:rPr>
            </w:pPr>
            <w:r w:rsidRPr="006E3B47">
              <w:rPr>
                <w:rFonts w:ascii="Times New Roman" w:hAnsi="Times New Roman" w:cs="Times New Roman"/>
                <w:sz w:val="24"/>
                <w:szCs w:val="24"/>
              </w:rPr>
              <w:t xml:space="preserve">Муниципальная программа Казачинского района "Развитие сельского хозяйства и регулирование рынков сельскохозяйственной продукции, сырья и продовольствия в Казачинском районе"  </w:t>
            </w:r>
          </w:p>
        </w:tc>
        <w:tc>
          <w:tcPr>
            <w:tcW w:w="914" w:type="pct"/>
            <w:shd w:val="clear" w:color="auto" w:fill="auto"/>
            <w:hideMark/>
          </w:tcPr>
          <w:p w:rsidR="00BB4829" w:rsidRPr="00BB4829" w:rsidRDefault="00BB4829" w:rsidP="00BB4829">
            <w:pPr>
              <w:ind w:left="57"/>
              <w:jc w:val="right"/>
              <w:rPr>
                <w:rFonts w:ascii="Times New Roman" w:hAnsi="Times New Roman" w:cs="Times New Roman"/>
                <w:sz w:val="24"/>
                <w:szCs w:val="24"/>
              </w:rPr>
            </w:pPr>
            <w:r w:rsidRPr="00BB4829">
              <w:rPr>
                <w:rFonts w:ascii="Times New Roman" w:hAnsi="Times New Roman" w:cs="Times New Roman"/>
                <w:sz w:val="24"/>
                <w:szCs w:val="24"/>
              </w:rPr>
              <w:t>2 105 600,00</w:t>
            </w:r>
          </w:p>
        </w:tc>
        <w:tc>
          <w:tcPr>
            <w:tcW w:w="981" w:type="pct"/>
            <w:shd w:val="clear" w:color="auto" w:fill="auto"/>
            <w:hideMark/>
          </w:tcPr>
          <w:p w:rsidR="00BB4829" w:rsidRPr="00BB4829" w:rsidRDefault="00BB4829" w:rsidP="00BB4829">
            <w:pPr>
              <w:ind w:left="57"/>
              <w:jc w:val="right"/>
              <w:rPr>
                <w:rFonts w:ascii="Times New Roman" w:hAnsi="Times New Roman" w:cs="Times New Roman"/>
                <w:sz w:val="24"/>
                <w:szCs w:val="24"/>
              </w:rPr>
            </w:pPr>
            <w:r w:rsidRPr="00BB4829">
              <w:rPr>
                <w:rFonts w:ascii="Times New Roman" w:hAnsi="Times New Roman" w:cs="Times New Roman"/>
                <w:sz w:val="24"/>
                <w:szCs w:val="24"/>
              </w:rPr>
              <w:t>2 105 600,00</w:t>
            </w:r>
          </w:p>
        </w:tc>
        <w:tc>
          <w:tcPr>
            <w:tcW w:w="891" w:type="pct"/>
            <w:shd w:val="clear" w:color="auto" w:fill="auto"/>
            <w:hideMark/>
          </w:tcPr>
          <w:p w:rsidR="00BB4829" w:rsidRPr="00BB4829" w:rsidRDefault="00BB4829" w:rsidP="00BB4829">
            <w:pPr>
              <w:ind w:left="57"/>
              <w:jc w:val="right"/>
              <w:rPr>
                <w:rFonts w:ascii="Times New Roman" w:hAnsi="Times New Roman" w:cs="Times New Roman"/>
                <w:sz w:val="24"/>
                <w:szCs w:val="24"/>
              </w:rPr>
            </w:pPr>
            <w:r w:rsidRPr="00BB4829">
              <w:rPr>
                <w:rFonts w:ascii="Times New Roman" w:hAnsi="Times New Roman" w:cs="Times New Roman"/>
                <w:sz w:val="24"/>
                <w:szCs w:val="24"/>
              </w:rPr>
              <w:t>2 105 600,00</w:t>
            </w:r>
          </w:p>
        </w:tc>
      </w:tr>
      <w:tr w:rsidR="00BB4829" w:rsidRPr="00B24A8E" w:rsidTr="00BB4829">
        <w:trPr>
          <w:trHeight w:val="1262"/>
        </w:trPr>
        <w:tc>
          <w:tcPr>
            <w:tcW w:w="504" w:type="pct"/>
            <w:shd w:val="clear" w:color="auto" w:fill="auto"/>
            <w:hideMark/>
          </w:tcPr>
          <w:p w:rsidR="00BB4829" w:rsidRPr="006E3B47" w:rsidRDefault="00BB4829" w:rsidP="00BB4829">
            <w:pPr>
              <w:spacing w:after="0" w:line="240" w:lineRule="auto"/>
              <w:ind w:left="57"/>
              <w:rPr>
                <w:rFonts w:ascii="Times New Roman" w:hAnsi="Times New Roman" w:cs="Times New Roman"/>
                <w:sz w:val="24"/>
                <w:szCs w:val="24"/>
              </w:rPr>
            </w:pPr>
            <w:r w:rsidRPr="006E3B47">
              <w:rPr>
                <w:rFonts w:ascii="Times New Roman" w:hAnsi="Times New Roman" w:cs="Times New Roman"/>
                <w:sz w:val="24"/>
                <w:szCs w:val="24"/>
              </w:rPr>
              <w:t>7</w:t>
            </w:r>
          </w:p>
        </w:tc>
        <w:tc>
          <w:tcPr>
            <w:tcW w:w="1710" w:type="pct"/>
            <w:shd w:val="clear" w:color="auto" w:fill="auto"/>
            <w:hideMark/>
          </w:tcPr>
          <w:p w:rsidR="00BB4829" w:rsidRPr="006E3B47" w:rsidRDefault="00BB4829" w:rsidP="00BB4829">
            <w:pPr>
              <w:spacing w:after="0" w:line="240" w:lineRule="auto"/>
              <w:ind w:left="57"/>
              <w:rPr>
                <w:rFonts w:ascii="Times New Roman" w:hAnsi="Times New Roman" w:cs="Times New Roman"/>
                <w:sz w:val="24"/>
                <w:szCs w:val="24"/>
              </w:rPr>
            </w:pPr>
            <w:r w:rsidRPr="006E3B47">
              <w:rPr>
                <w:rFonts w:ascii="Times New Roman" w:hAnsi="Times New Roman" w:cs="Times New Roman"/>
                <w:sz w:val="24"/>
                <w:szCs w:val="24"/>
              </w:rPr>
              <w:t>Муниципальная программа Казачинского района "Обеспечение жизнедеятельности Казачинского района"</w:t>
            </w:r>
          </w:p>
        </w:tc>
        <w:tc>
          <w:tcPr>
            <w:tcW w:w="914" w:type="pct"/>
            <w:shd w:val="clear" w:color="auto" w:fill="auto"/>
            <w:hideMark/>
          </w:tcPr>
          <w:p w:rsidR="00BB4829" w:rsidRPr="00BB4829" w:rsidRDefault="00BB4829" w:rsidP="00BB4829">
            <w:pPr>
              <w:ind w:left="57"/>
              <w:jc w:val="right"/>
              <w:rPr>
                <w:rFonts w:ascii="Times New Roman" w:hAnsi="Times New Roman" w:cs="Times New Roman"/>
                <w:sz w:val="24"/>
                <w:szCs w:val="24"/>
              </w:rPr>
            </w:pPr>
            <w:r w:rsidRPr="00BB4829">
              <w:rPr>
                <w:rFonts w:ascii="Times New Roman" w:hAnsi="Times New Roman" w:cs="Times New Roman"/>
                <w:sz w:val="24"/>
                <w:szCs w:val="24"/>
              </w:rPr>
              <w:t>8 529 800,00</w:t>
            </w:r>
          </w:p>
        </w:tc>
        <w:tc>
          <w:tcPr>
            <w:tcW w:w="981" w:type="pct"/>
            <w:shd w:val="clear" w:color="auto" w:fill="auto"/>
            <w:hideMark/>
          </w:tcPr>
          <w:p w:rsidR="00BB4829" w:rsidRPr="00BB4829" w:rsidRDefault="00BB4829" w:rsidP="00BB4829">
            <w:pPr>
              <w:ind w:left="57"/>
              <w:jc w:val="right"/>
              <w:rPr>
                <w:rFonts w:ascii="Times New Roman" w:hAnsi="Times New Roman" w:cs="Times New Roman"/>
                <w:sz w:val="24"/>
                <w:szCs w:val="24"/>
              </w:rPr>
            </w:pPr>
            <w:r w:rsidRPr="00BB4829">
              <w:rPr>
                <w:rFonts w:ascii="Times New Roman" w:hAnsi="Times New Roman" w:cs="Times New Roman"/>
                <w:sz w:val="24"/>
                <w:szCs w:val="24"/>
              </w:rPr>
              <w:t>8 529 800,00</w:t>
            </w:r>
          </w:p>
        </w:tc>
        <w:tc>
          <w:tcPr>
            <w:tcW w:w="891" w:type="pct"/>
            <w:shd w:val="clear" w:color="auto" w:fill="auto"/>
            <w:hideMark/>
          </w:tcPr>
          <w:p w:rsidR="00BB4829" w:rsidRPr="00BB4829" w:rsidRDefault="00BB4829" w:rsidP="00BB4829">
            <w:pPr>
              <w:ind w:left="57"/>
              <w:jc w:val="right"/>
              <w:rPr>
                <w:rFonts w:ascii="Times New Roman" w:hAnsi="Times New Roman" w:cs="Times New Roman"/>
                <w:sz w:val="24"/>
                <w:szCs w:val="24"/>
              </w:rPr>
            </w:pPr>
            <w:r w:rsidRPr="00BB4829">
              <w:rPr>
                <w:rFonts w:ascii="Times New Roman" w:hAnsi="Times New Roman" w:cs="Times New Roman"/>
                <w:sz w:val="24"/>
                <w:szCs w:val="24"/>
              </w:rPr>
              <w:t>8 529 800,00</w:t>
            </w:r>
          </w:p>
        </w:tc>
      </w:tr>
      <w:tr w:rsidR="00BB4829" w:rsidRPr="00B24A8E" w:rsidTr="00BB4829">
        <w:trPr>
          <w:trHeight w:val="947"/>
        </w:trPr>
        <w:tc>
          <w:tcPr>
            <w:tcW w:w="504" w:type="pct"/>
            <w:shd w:val="clear" w:color="auto" w:fill="auto"/>
            <w:hideMark/>
          </w:tcPr>
          <w:p w:rsidR="00BB4829" w:rsidRPr="006E3B47" w:rsidRDefault="00BB4829" w:rsidP="00BB4829">
            <w:pPr>
              <w:spacing w:after="0" w:line="240" w:lineRule="auto"/>
              <w:ind w:left="57"/>
              <w:rPr>
                <w:rFonts w:ascii="Times New Roman" w:hAnsi="Times New Roman" w:cs="Times New Roman"/>
                <w:sz w:val="24"/>
                <w:szCs w:val="24"/>
              </w:rPr>
            </w:pPr>
            <w:r w:rsidRPr="006E3B47">
              <w:rPr>
                <w:rFonts w:ascii="Times New Roman" w:hAnsi="Times New Roman" w:cs="Times New Roman"/>
                <w:sz w:val="24"/>
                <w:szCs w:val="24"/>
              </w:rPr>
              <w:t>8</w:t>
            </w:r>
          </w:p>
        </w:tc>
        <w:tc>
          <w:tcPr>
            <w:tcW w:w="1710" w:type="pct"/>
            <w:shd w:val="clear" w:color="auto" w:fill="auto"/>
            <w:hideMark/>
          </w:tcPr>
          <w:p w:rsidR="00BB4829" w:rsidRPr="006E3B47" w:rsidRDefault="00BB4829" w:rsidP="00BB4829">
            <w:pPr>
              <w:spacing w:after="0" w:line="240" w:lineRule="auto"/>
              <w:ind w:left="57"/>
              <w:rPr>
                <w:rFonts w:ascii="Times New Roman" w:hAnsi="Times New Roman" w:cs="Times New Roman"/>
                <w:sz w:val="24"/>
                <w:szCs w:val="24"/>
              </w:rPr>
            </w:pPr>
            <w:r w:rsidRPr="006E3B47">
              <w:rPr>
                <w:rFonts w:ascii="Times New Roman" w:hAnsi="Times New Roman" w:cs="Times New Roman"/>
                <w:sz w:val="24"/>
                <w:szCs w:val="24"/>
              </w:rPr>
              <w:t>Муниципальная программа Казачинского района "Создание безопасных и комфортных условий для проживания на территории Казачинского района"</w:t>
            </w:r>
          </w:p>
        </w:tc>
        <w:tc>
          <w:tcPr>
            <w:tcW w:w="914" w:type="pct"/>
            <w:shd w:val="clear" w:color="auto" w:fill="auto"/>
            <w:hideMark/>
          </w:tcPr>
          <w:p w:rsidR="00BB4829" w:rsidRPr="00BB4829" w:rsidRDefault="00BB4829" w:rsidP="00BB4829">
            <w:pPr>
              <w:ind w:left="57"/>
              <w:jc w:val="right"/>
              <w:rPr>
                <w:rFonts w:ascii="Times New Roman" w:hAnsi="Times New Roman" w:cs="Times New Roman"/>
                <w:sz w:val="24"/>
                <w:szCs w:val="24"/>
              </w:rPr>
            </w:pPr>
            <w:r w:rsidRPr="00BB4829">
              <w:rPr>
                <w:rFonts w:ascii="Times New Roman" w:hAnsi="Times New Roman" w:cs="Times New Roman"/>
                <w:sz w:val="24"/>
                <w:szCs w:val="24"/>
              </w:rPr>
              <w:t>3 539 464,00</w:t>
            </w:r>
          </w:p>
        </w:tc>
        <w:tc>
          <w:tcPr>
            <w:tcW w:w="981" w:type="pct"/>
            <w:shd w:val="clear" w:color="auto" w:fill="auto"/>
            <w:hideMark/>
          </w:tcPr>
          <w:p w:rsidR="00BB4829" w:rsidRPr="00BB4829" w:rsidRDefault="00BB4829" w:rsidP="00BB4829">
            <w:pPr>
              <w:ind w:left="57"/>
              <w:jc w:val="right"/>
              <w:rPr>
                <w:rFonts w:ascii="Times New Roman" w:hAnsi="Times New Roman" w:cs="Times New Roman"/>
                <w:sz w:val="24"/>
                <w:szCs w:val="24"/>
              </w:rPr>
            </w:pPr>
            <w:r w:rsidRPr="00BB4829">
              <w:rPr>
                <w:rFonts w:ascii="Times New Roman" w:hAnsi="Times New Roman" w:cs="Times New Roman"/>
                <w:sz w:val="24"/>
                <w:szCs w:val="24"/>
              </w:rPr>
              <w:t>3 463 198,00</w:t>
            </w:r>
          </w:p>
        </w:tc>
        <w:tc>
          <w:tcPr>
            <w:tcW w:w="891" w:type="pct"/>
            <w:shd w:val="clear" w:color="auto" w:fill="auto"/>
            <w:hideMark/>
          </w:tcPr>
          <w:p w:rsidR="00BB4829" w:rsidRPr="00BB4829" w:rsidRDefault="00BB4829" w:rsidP="00BB4829">
            <w:pPr>
              <w:ind w:left="57"/>
              <w:jc w:val="right"/>
              <w:rPr>
                <w:rFonts w:ascii="Times New Roman" w:hAnsi="Times New Roman" w:cs="Times New Roman"/>
                <w:sz w:val="24"/>
                <w:szCs w:val="24"/>
              </w:rPr>
            </w:pPr>
            <w:r w:rsidRPr="00BB4829">
              <w:rPr>
                <w:rFonts w:ascii="Times New Roman" w:hAnsi="Times New Roman" w:cs="Times New Roman"/>
                <w:sz w:val="24"/>
                <w:szCs w:val="24"/>
              </w:rPr>
              <w:t>3 439 000,00</w:t>
            </w:r>
          </w:p>
        </w:tc>
      </w:tr>
      <w:tr w:rsidR="00BB4829" w:rsidRPr="00B24A8E" w:rsidTr="00BB4829">
        <w:trPr>
          <w:trHeight w:val="947"/>
        </w:trPr>
        <w:tc>
          <w:tcPr>
            <w:tcW w:w="504" w:type="pct"/>
            <w:shd w:val="clear" w:color="auto" w:fill="auto"/>
            <w:hideMark/>
          </w:tcPr>
          <w:p w:rsidR="00BB4829" w:rsidRPr="006E3B47" w:rsidRDefault="00BB4829" w:rsidP="00BB4829">
            <w:pPr>
              <w:spacing w:after="0" w:line="240" w:lineRule="auto"/>
              <w:ind w:left="57"/>
              <w:rPr>
                <w:rFonts w:ascii="Times New Roman" w:hAnsi="Times New Roman" w:cs="Times New Roman"/>
                <w:sz w:val="24"/>
                <w:szCs w:val="24"/>
              </w:rPr>
            </w:pPr>
            <w:r w:rsidRPr="006E3B47">
              <w:rPr>
                <w:rFonts w:ascii="Times New Roman" w:hAnsi="Times New Roman" w:cs="Times New Roman"/>
                <w:sz w:val="24"/>
                <w:szCs w:val="24"/>
              </w:rPr>
              <w:t>9</w:t>
            </w:r>
          </w:p>
        </w:tc>
        <w:tc>
          <w:tcPr>
            <w:tcW w:w="1710" w:type="pct"/>
            <w:shd w:val="clear" w:color="auto" w:fill="auto"/>
            <w:hideMark/>
          </w:tcPr>
          <w:p w:rsidR="00BB4829" w:rsidRPr="006E3B47" w:rsidRDefault="00BB4829" w:rsidP="00BB4829">
            <w:pPr>
              <w:spacing w:after="0" w:line="240" w:lineRule="auto"/>
              <w:ind w:left="57"/>
              <w:rPr>
                <w:rFonts w:ascii="Times New Roman" w:hAnsi="Times New Roman" w:cs="Times New Roman"/>
                <w:sz w:val="24"/>
                <w:szCs w:val="24"/>
              </w:rPr>
            </w:pPr>
            <w:r w:rsidRPr="006E3B47">
              <w:rPr>
                <w:rFonts w:ascii="Times New Roman" w:hAnsi="Times New Roman" w:cs="Times New Roman"/>
                <w:sz w:val="24"/>
                <w:szCs w:val="24"/>
              </w:rPr>
              <w:t>Муниципальная программа Казачинского района "Поддержка и развитие малого и среднего предпринимательства в Казачинском районе"</w:t>
            </w:r>
          </w:p>
        </w:tc>
        <w:tc>
          <w:tcPr>
            <w:tcW w:w="914" w:type="pct"/>
            <w:shd w:val="clear" w:color="auto" w:fill="auto"/>
            <w:hideMark/>
          </w:tcPr>
          <w:p w:rsidR="00BB4829" w:rsidRPr="00BB4829" w:rsidRDefault="00BB4829" w:rsidP="00BB4829">
            <w:pPr>
              <w:ind w:left="57"/>
              <w:jc w:val="right"/>
              <w:rPr>
                <w:rFonts w:ascii="Times New Roman" w:hAnsi="Times New Roman" w:cs="Times New Roman"/>
                <w:sz w:val="24"/>
                <w:szCs w:val="24"/>
              </w:rPr>
            </w:pPr>
            <w:r w:rsidRPr="00BB4829">
              <w:rPr>
                <w:rFonts w:ascii="Times New Roman" w:hAnsi="Times New Roman" w:cs="Times New Roman"/>
                <w:sz w:val="24"/>
                <w:szCs w:val="24"/>
              </w:rPr>
              <w:t>200 000,00</w:t>
            </w:r>
          </w:p>
        </w:tc>
        <w:tc>
          <w:tcPr>
            <w:tcW w:w="981" w:type="pct"/>
            <w:shd w:val="clear" w:color="auto" w:fill="auto"/>
            <w:hideMark/>
          </w:tcPr>
          <w:p w:rsidR="00BB4829" w:rsidRPr="00BB4829" w:rsidRDefault="00BB4829" w:rsidP="00BB4829">
            <w:pPr>
              <w:ind w:left="57"/>
              <w:jc w:val="right"/>
              <w:rPr>
                <w:rFonts w:ascii="Times New Roman" w:hAnsi="Times New Roman" w:cs="Times New Roman"/>
                <w:sz w:val="24"/>
                <w:szCs w:val="24"/>
              </w:rPr>
            </w:pPr>
            <w:r w:rsidRPr="00BB4829">
              <w:rPr>
                <w:rFonts w:ascii="Times New Roman" w:hAnsi="Times New Roman" w:cs="Times New Roman"/>
                <w:sz w:val="24"/>
                <w:szCs w:val="24"/>
              </w:rPr>
              <w:t>200 000,00</w:t>
            </w:r>
          </w:p>
        </w:tc>
        <w:tc>
          <w:tcPr>
            <w:tcW w:w="891" w:type="pct"/>
            <w:shd w:val="clear" w:color="auto" w:fill="auto"/>
            <w:hideMark/>
          </w:tcPr>
          <w:p w:rsidR="00BB4829" w:rsidRPr="00BB4829" w:rsidRDefault="00BB4829" w:rsidP="00BB4829">
            <w:pPr>
              <w:ind w:left="57"/>
              <w:jc w:val="right"/>
              <w:rPr>
                <w:rFonts w:ascii="Times New Roman" w:hAnsi="Times New Roman" w:cs="Times New Roman"/>
                <w:sz w:val="24"/>
                <w:szCs w:val="24"/>
              </w:rPr>
            </w:pPr>
            <w:r w:rsidRPr="00BB4829">
              <w:rPr>
                <w:rFonts w:ascii="Times New Roman" w:hAnsi="Times New Roman" w:cs="Times New Roman"/>
                <w:sz w:val="24"/>
                <w:szCs w:val="24"/>
              </w:rPr>
              <w:t>200 000,00</w:t>
            </w:r>
          </w:p>
        </w:tc>
      </w:tr>
      <w:tr w:rsidR="00BB4829" w:rsidRPr="00B24A8E" w:rsidTr="00BB4829">
        <w:trPr>
          <w:trHeight w:val="947"/>
        </w:trPr>
        <w:tc>
          <w:tcPr>
            <w:tcW w:w="504" w:type="pct"/>
            <w:shd w:val="clear" w:color="auto" w:fill="auto"/>
            <w:hideMark/>
          </w:tcPr>
          <w:p w:rsidR="00BB4829" w:rsidRPr="006E3B47" w:rsidRDefault="00BB4829" w:rsidP="00BB4829">
            <w:pPr>
              <w:spacing w:after="0" w:line="240" w:lineRule="auto"/>
              <w:ind w:left="57"/>
              <w:rPr>
                <w:rFonts w:ascii="Times New Roman" w:hAnsi="Times New Roman" w:cs="Times New Roman"/>
                <w:sz w:val="24"/>
                <w:szCs w:val="24"/>
              </w:rPr>
            </w:pPr>
            <w:r w:rsidRPr="006E3B47">
              <w:rPr>
                <w:rFonts w:ascii="Times New Roman" w:hAnsi="Times New Roman" w:cs="Times New Roman"/>
                <w:sz w:val="24"/>
                <w:szCs w:val="24"/>
              </w:rPr>
              <w:t>10</w:t>
            </w:r>
          </w:p>
        </w:tc>
        <w:tc>
          <w:tcPr>
            <w:tcW w:w="1710" w:type="pct"/>
            <w:shd w:val="clear" w:color="auto" w:fill="auto"/>
            <w:hideMark/>
          </w:tcPr>
          <w:p w:rsidR="00BB4829" w:rsidRPr="006E3B47" w:rsidRDefault="00BB4829" w:rsidP="00BB4829">
            <w:pPr>
              <w:spacing w:after="0" w:line="240" w:lineRule="auto"/>
              <w:ind w:left="57"/>
              <w:rPr>
                <w:rFonts w:ascii="Times New Roman" w:hAnsi="Times New Roman" w:cs="Times New Roman"/>
                <w:sz w:val="24"/>
                <w:szCs w:val="24"/>
              </w:rPr>
            </w:pPr>
            <w:r w:rsidRPr="006E3B47">
              <w:rPr>
                <w:rFonts w:ascii="Times New Roman" w:hAnsi="Times New Roman" w:cs="Times New Roman"/>
                <w:sz w:val="24"/>
                <w:szCs w:val="24"/>
              </w:rPr>
              <w:t>Муниципальная программа "Развитие транспортной системы Казачинского района"</w:t>
            </w:r>
          </w:p>
        </w:tc>
        <w:tc>
          <w:tcPr>
            <w:tcW w:w="914" w:type="pct"/>
            <w:shd w:val="clear" w:color="auto" w:fill="auto"/>
            <w:hideMark/>
          </w:tcPr>
          <w:p w:rsidR="00BB4829" w:rsidRPr="00BB4829" w:rsidRDefault="00BB4829" w:rsidP="00BB4829">
            <w:pPr>
              <w:ind w:left="57"/>
              <w:jc w:val="right"/>
              <w:rPr>
                <w:rFonts w:ascii="Times New Roman" w:hAnsi="Times New Roman" w:cs="Times New Roman"/>
                <w:sz w:val="24"/>
                <w:szCs w:val="24"/>
              </w:rPr>
            </w:pPr>
            <w:r w:rsidRPr="00BB4829">
              <w:rPr>
                <w:rFonts w:ascii="Times New Roman" w:hAnsi="Times New Roman" w:cs="Times New Roman"/>
                <w:sz w:val="24"/>
                <w:szCs w:val="24"/>
              </w:rPr>
              <w:t>23 458 600,00</w:t>
            </w:r>
          </w:p>
        </w:tc>
        <w:tc>
          <w:tcPr>
            <w:tcW w:w="981" w:type="pct"/>
            <w:shd w:val="clear" w:color="auto" w:fill="auto"/>
            <w:hideMark/>
          </w:tcPr>
          <w:p w:rsidR="00BB4829" w:rsidRPr="00BB4829" w:rsidRDefault="00BB4829" w:rsidP="00BB4829">
            <w:pPr>
              <w:ind w:left="57"/>
              <w:jc w:val="right"/>
              <w:rPr>
                <w:rFonts w:ascii="Times New Roman" w:hAnsi="Times New Roman" w:cs="Times New Roman"/>
                <w:sz w:val="24"/>
                <w:szCs w:val="24"/>
              </w:rPr>
            </w:pPr>
            <w:r w:rsidRPr="00BB4829">
              <w:rPr>
                <w:rFonts w:ascii="Times New Roman" w:hAnsi="Times New Roman" w:cs="Times New Roman"/>
                <w:sz w:val="24"/>
                <w:szCs w:val="24"/>
              </w:rPr>
              <w:t>22 753 400,00</w:t>
            </w:r>
          </w:p>
        </w:tc>
        <w:tc>
          <w:tcPr>
            <w:tcW w:w="891" w:type="pct"/>
            <w:shd w:val="clear" w:color="auto" w:fill="auto"/>
            <w:hideMark/>
          </w:tcPr>
          <w:p w:rsidR="00BB4829" w:rsidRPr="00BB4829" w:rsidRDefault="00BB4829" w:rsidP="00BB4829">
            <w:pPr>
              <w:ind w:left="57"/>
              <w:jc w:val="right"/>
              <w:rPr>
                <w:rFonts w:ascii="Times New Roman" w:hAnsi="Times New Roman" w:cs="Times New Roman"/>
                <w:sz w:val="24"/>
                <w:szCs w:val="24"/>
              </w:rPr>
            </w:pPr>
            <w:r w:rsidRPr="00BB4829">
              <w:rPr>
                <w:rFonts w:ascii="Times New Roman" w:hAnsi="Times New Roman" w:cs="Times New Roman"/>
                <w:sz w:val="24"/>
                <w:szCs w:val="24"/>
              </w:rPr>
              <w:t>22 600 400,00</w:t>
            </w:r>
          </w:p>
        </w:tc>
      </w:tr>
      <w:tr w:rsidR="00BB4829" w:rsidRPr="00B24A8E" w:rsidTr="00BB4829">
        <w:trPr>
          <w:trHeight w:val="947"/>
        </w:trPr>
        <w:tc>
          <w:tcPr>
            <w:tcW w:w="504" w:type="pct"/>
            <w:shd w:val="clear" w:color="auto" w:fill="auto"/>
            <w:hideMark/>
          </w:tcPr>
          <w:p w:rsidR="00BB4829" w:rsidRPr="00BB4829" w:rsidRDefault="00BB4829" w:rsidP="00BB4829">
            <w:pPr>
              <w:spacing w:after="0" w:line="240" w:lineRule="auto"/>
              <w:ind w:left="57"/>
              <w:rPr>
                <w:rFonts w:ascii="Times New Roman" w:hAnsi="Times New Roman" w:cs="Times New Roman"/>
                <w:sz w:val="24"/>
                <w:szCs w:val="24"/>
              </w:rPr>
            </w:pPr>
            <w:r w:rsidRPr="00BB4829">
              <w:rPr>
                <w:rFonts w:ascii="Times New Roman" w:hAnsi="Times New Roman" w:cs="Times New Roman"/>
                <w:sz w:val="24"/>
                <w:szCs w:val="24"/>
              </w:rPr>
              <w:t>11</w:t>
            </w:r>
          </w:p>
        </w:tc>
        <w:tc>
          <w:tcPr>
            <w:tcW w:w="1710" w:type="pct"/>
            <w:shd w:val="clear" w:color="auto" w:fill="auto"/>
            <w:hideMark/>
          </w:tcPr>
          <w:p w:rsidR="00BB4829" w:rsidRPr="00BB4829" w:rsidRDefault="00BB4829" w:rsidP="00BB4829">
            <w:pPr>
              <w:spacing w:after="0" w:line="240" w:lineRule="auto"/>
              <w:ind w:left="57"/>
              <w:rPr>
                <w:rFonts w:ascii="Times New Roman" w:hAnsi="Times New Roman" w:cs="Times New Roman"/>
                <w:sz w:val="24"/>
                <w:szCs w:val="24"/>
              </w:rPr>
            </w:pPr>
            <w:r w:rsidRPr="00BB4829">
              <w:rPr>
                <w:rFonts w:ascii="Times New Roman" w:hAnsi="Times New Roman" w:cs="Times New Roman"/>
                <w:sz w:val="24"/>
                <w:szCs w:val="24"/>
              </w:rPr>
              <w:t>Муниципальная программа "Содействие развитию общественных инициатив"</w:t>
            </w:r>
          </w:p>
        </w:tc>
        <w:tc>
          <w:tcPr>
            <w:tcW w:w="914" w:type="pct"/>
            <w:shd w:val="clear" w:color="auto" w:fill="auto"/>
            <w:hideMark/>
          </w:tcPr>
          <w:p w:rsidR="00BB4829" w:rsidRPr="00BB4829" w:rsidRDefault="00BB4829" w:rsidP="00BB4829">
            <w:pPr>
              <w:ind w:left="57"/>
              <w:jc w:val="right"/>
              <w:rPr>
                <w:rFonts w:ascii="Times New Roman" w:hAnsi="Times New Roman" w:cs="Times New Roman"/>
                <w:sz w:val="24"/>
                <w:szCs w:val="24"/>
              </w:rPr>
            </w:pPr>
            <w:r w:rsidRPr="00BB4829">
              <w:rPr>
                <w:rFonts w:ascii="Times New Roman" w:hAnsi="Times New Roman" w:cs="Times New Roman"/>
                <w:sz w:val="24"/>
                <w:szCs w:val="24"/>
              </w:rPr>
              <w:t>200 000,00</w:t>
            </w:r>
          </w:p>
        </w:tc>
        <w:tc>
          <w:tcPr>
            <w:tcW w:w="981" w:type="pct"/>
            <w:shd w:val="clear" w:color="auto" w:fill="auto"/>
            <w:hideMark/>
          </w:tcPr>
          <w:p w:rsidR="00BB4829" w:rsidRPr="00BB4829" w:rsidRDefault="00BB4829" w:rsidP="00BB4829">
            <w:pPr>
              <w:ind w:left="57"/>
              <w:jc w:val="right"/>
              <w:rPr>
                <w:rFonts w:ascii="Times New Roman" w:hAnsi="Times New Roman" w:cs="Times New Roman"/>
                <w:sz w:val="24"/>
                <w:szCs w:val="24"/>
              </w:rPr>
            </w:pPr>
            <w:r w:rsidRPr="00BB4829">
              <w:rPr>
                <w:rFonts w:ascii="Times New Roman" w:hAnsi="Times New Roman" w:cs="Times New Roman"/>
                <w:sz w:val="24"/>
                <w:szCs w:val="24"/>
              </w:rPr>
              <w:t>200 000,00</w:t>
            </w:r>
          </w:p>
        </w:tc>
        <w:tc>
          <w:tcPr>
            <w:tcW w:w="891" w:type="pct"/>
            <w:shd w:val="clear" w:color="auto" w:fill="auto"/>
            <w:hideMark/>
          </w:tcPr>
          <w:p w:rsidR="00BB4829" w:rsidRPr="00BB4829" w:rsidRDefault="00BB4829" w:rsidP="00BB4829">
            <w:pPr>
              <w:ind w:left="57"/>
              <w:jc w:val="right"/>
              <w:rPr>
                <w:rFonts w:ascii="Times New Roman" w:hAnsi="Times New Roman" w:cs="Times New Roman"/>
                <w:sz w:val="24"/>
                <w:szCs w:val="24"/>
              </w:rPr>
            </w:pPr>
            <w:r w:rsidRPr="00BB4829">
              <w:rPr>
                <w:rFonts w:ascii="Times New Roman" w:hAnsi="Times New Roman" w:cs="Times New Roman"/>
                <w:sz w:val="24"/>
                <w:szCs w:val="24"/>
              </w:rPr>
              <w:t>200 000,00</w:t>
            </w:r>
          </w:p>
        </w:tc>
      </w:tr>
      <w:tr w:rsidR="00BB4829" w:rsidRPr="00B24A8E" w:rsidTr="00BB4829">
        <w:trPr>
          <w:trHeight w:val="631"/>
        </w:trPr>
        <w:tc>
          <w:tcPr>
            <w:tcW w:w="504" w:type="pct"/>
            <w:shd w:val="clear" w:color="auto" w:fill="auto"/>
            <w:hideMark/>
          </w:tcPr>
          <w:p w:rsidR="00BB4829" w:rsidRPr="00680A5E" w:rsidRDefault="00BB4829" w:rsidP="00BB4829">
            <w:pPr>
              <w:spacing w:after="0" w:line="240" w:lineRule="auto"/>
              <w:ind w:left="57"/>
              <w:rPr>
                <w:rFonts w:ascii="Times New Roman" w:hAnsi="Times New Roman" w:cs="Times New Roman"/>
                <w:b/>
                <w:i/>
                <w:sz w:val="24"/>
                <w:szCs w:val="24"/>
              </w:rPr>
            </w:pPr>
            <w:r w:rsidRPr="00680A5E">
              <w:rPr>
                <w:rFonts w:ascii="Times New Roman" w:hAnsi="Times New Roman" w:cs="Times New Roman"/>
                <w:b/>
                <w:i/>
                <w:sz w:val="24"/>
                <w:szCs w:val="24"/>
              </w:rPr>
              <w:t>12</w:t>
            </w:r>
          </w:p>
        </w:tc>
        <w:tc>
          <w:tcPr>
            <w:tcW w:w="1710" w:type="pct"/>
            <w:shd w:val="clear" w:color="auto" w:fill="auto"/>
            <w:hideMark/>
          </w:tcPr>
          <w:p w:rsidR="00BB4829" w:rsidRPr="006E3B47" w:rsidRDefault="00BB4829" w:rsidP="00BB4829">
            <w:pPr>
              <w:spacing w:after="0" w:line="240" w:lineRule="auto"/>
              <w:ind w:left="57"/>
              <w:rPr>
                <w:rFonts w:ascii="Times New Roman" w:hAnsi="Times New Roman" w:cs="Times New Roman"/>
                <w:sz w:val="24"/>
                <w:szCs w:val="24"/>
              </w:rPr>
            </w:pPr>
            <w:r w:rsidRPr="006E3B47">
              <w:rPr>
                <w:rFonts w:ascii="Times New Roman" w:hAnsi="Times New Roman" w:cs="Times New Roman"/>
                <w:b/>
                <w:bCs/>
                <w:i/>
                <w:iCs/>
                <w:sz w:val="24"/>
                <w:szCs w:val="24"/>
              </w:rPr>
              <w:t>Итого программных расходов</w:t>
            </w:r>
          </w:p>
        </w:tc>
        <w:tc>
          <w:tcPr>
            <w:tcW w:w="914" w:type="pct"/>
            <w:shd w:val="clear" w:color="auto" w:fill="auto"/>
            <w:hideMark/>
          </w:tcPr>
          <w:p w:rsidR="00BB4829" w:rsidRPr="00BB4829" w:rsidRDefault="00BB4829" w:rsidP="00BB4829">
            <w:pPr>
              <w:ind w:left="57"/>
              <w:jc w:val="right"/>
              <w:rPr>
                <w:rFonts w:ascii="Times New Roman" w:hAnsi="Times New Roman" w:cs="Times New Roman"/>
                <w:b/>
                <w:i/>
                <w:sz w:val="24"/>
                <w:szCs w:val="24"/>
              </w:rPr>
            </w:pPr>
            <w:r w:rsidRPr="00BB4829">
              <w:rPr>
                <w:rFonts w:ascii="Times New Roman" w:hAnsi="Times New Roman" w:cs="Times New Roman"/>
                <w:b/>
                <w:i/>
                <w:sz w:val="24"/>
                <w:szCs w:val="24"/>
              </w:rPr>
              <w:t>600 693 097,00</w:t>
            </w:r>
          </w:p>
        </w:tc>
        <w:tc>
          <w:tcPr>
            <w:tcW w:w="981" w:type="pct"/>
            <w:shd w:val="clear" w:color="auto" w:fill="auto"/>
            <w:hideMark/>
          </w:tcPr>
          <w:p w:rsidR="00BB4829" w:rsidRPr="00BB4829" w:rsidRDefault="00BB4829" w:rsidP="00BB4829">
            <w:pPr>
              <w:ind w:left="57"/>
              <w:jc w:val="right"/>
              <w:rPr>
                <w:rFonts w:ascii="Times New Roman" w:hAnsi="Times New Roman" w:cs="Times New Roman"/>
                <w:b/>
                <w:i/>
                <w:sz w:val="24"/>
                <w:szCs w:val="24"/>
              </w:rPr>
            </w:pPr>
            <w:r w:rsidRPr="00BB4829">
              <w:rPr>
                <w:rFonts w:ascii="Times New Roman" w:hAnsi="Times New Roman" w:cs="Times New Roman"/>
                <w:b/>
                <w:i/>
                <w:sz w:val="24"/>
                <w:szCs w:val="24"/>
              </w:rPr>
              <w:t>559 546 723,00</w:t>
            </w:r>
          </w:p>
        </w:tc>
        <w:tc>
          <w:tcPr>
            <w:tcW w:w="891" w:type="pct"/>
            <w:shd w:val="clear" w:color="auto" w:fill="auto"/>
            <w:hideMark/>
          </w:tcPr>
          <w:p w:rsidR="00BB4829" w:rsidRPr="00BB4829" w:rsidRDefault="00BB4829" w:rsidP="00BB4829">
            <w:pPr>
              <w:ind w:left="57"/>
              <w:jc w:val="right"/>
              <w:rPr>
                <w:rFonts w:ascii="Times New Roman" w:hAnsi="Times New Roman" w:cs="Times New Roman"/>
                <w:b/>
                <w:i/>
                <w:sz w:val="24"/>
                <w:szCs w:val="24"/>
              </w:rPr>
            </w:pPr>
            <w:r w:rsidRPr="00BB4829">
              <w:rPr>
                <w:rFonts w:ascii="Times New Roman" w:hAnsi="Times New Roman" w:cs="Times New Roman"/>
                <w:b/>
                <w:i/>
                <w:sz w:val="24"/>
                <w:szCs w:val="24"/>
              </w:rPr>
              <w:t>548 777 120,00</w:t>
            </w:r>
          </w:p>
        </w:tc>
      </w:tr>
      <w:tr w:rsidR="00BB4829" w:rsidRPr="00B24A8E" w:rsidTr="00BB4829">
        <w:trPr>
          <w:trHeight w:val="330"/>
        </w:trPr>
        <w:tc>
          <w:tcPr>
            <w:tcW w:w="504" w:type="pct"/>
            <w:shd w:val="clear" w:color="auto" w:fill="auto"/>
            <w:hideMark/>
          </w:tcPr>
          <w:p w:rsidR="00BB4829" w:rsidRPr="00680A5E" w:rsidRDefault="00BB4829" w:rsidP="00BB4829">
            <w:pPr>
              <w:spacing w:after="0" w:line="240" w:lineRule="auto"/>
              <w:ind w:left="57"/>
              <w:rPr>
                <w:rFonts w:ascii="Times New Roman" w:hAnsi="Times New Roman" w:cs="Times New Roman"/>
                <w:bCs/>
                <w:i/>
                <w:iCs/>
                <w:sz w:val="24"/>
                <w:szCs w:val="24"/>
              </w:rPr>
            </w:pPr>
            <w:r w:rsidRPr="00680A5E">
              <w:rPr>
                <w:rFonts w:ascii="Times New Roman" w:hAnsi="Times New Roman" w:cs="Times New Roman"/>
                <w:bCs/>
                <w:i/>
                <w:iCs/>
                <w:sz w:val="24"/>
                <w:szCs w:val="24"/>
              </w:rPr>
              <w:t>13</w:t>
            </w:r>
          </w:p>
        </w:tc>
        <w:tc>
          <w:tcPr>
            <w:tcW w:w="1710" w:type="pct"/>
            <w:shd w:val="clear" w:color="auto" w:fill="auto"/>
            <w:hideMark/>
          </w:tcPr>
          <w:p w:rsidR="00BB4829" w:rsidRPr="006E3B47" w:rsidRDefault="00BB4829" w:rsidP="00BB4829">
            <w:pPr>
              <w:spacing w:after="0" w:line="240" w:lineRule="auto"/>
              <w:ind w:left="57"/>
              <w:rPr>
                <w:rFonts w:ascii="Times New Roman" w:hAnsi="Times New Roman" w:cs="Times New Roman"/>
                <w:b/>
                <w:bCs/>
                <w:i/>
                <w:iCs/>
                <w:sz w:val="24"/>
                <w:szCs w:val="24"/>
              </w:rPr>
            </w:pPr>
            <w:r w:rsidRPr="006E3B47">
              <w:rPr>
                <w:rFonts w:ascii="Times New Roman" w:hAnsi="Times New Roman" w:cs="Times New Roman"/>
                <w:i/>
                <w:iCs/>
                <w:sz w:val="24"/>
                <w:szCs w:val="24"/>
              </w:rPr>
              <w:t>Доля программных расходов в общем объеме расходов</w:t>
            </w:r>
          </w:p>
        </w:tc>
        <w:tc>
          <w:tcPr>
            <w:tcW w:w="914" w:type="pct"/>
            <w:shd w:val="clear" w:color="auto" w:fill="auto"/>
            <w:hideMark/>
          </w:tcPr>
          <w:p w:rsidR="00BB4829" w:rsidRPr="00BB4829" w:rsidRDefault="00BB4829" w:rsidP="00BB4829">
            <w:pPr>
              <w:ind w:left="57"/>
              <w:jc w:val="right"/>
              <w:rPr>
                <w:rFonts w:ascii="Times New Roman" w:hAnsi="Times New Roman" w:cs="Times New Roman"/>
                <w:i/>
                <w:sz w:val="24"/>
                <w:szCs w:val="24"/>
              </w:rPr>
            </w:pPr>
            <w:r w:rsidRPr="00BB4829">
              <w:rPr>
                <w:rFonts w:ascii="Times New Roman" w:hAnsi="Times New Roman" w:cs="Times New Roman"/>
                <w:i/>
                <w:sz w:val="24"/>
                <w:szCs w:val="24"/>
              </w:rPr>
              <w:t>94,0%</w:t>
            </w:r>
          </w:p>
        </w:tc>
        <w:tc>
          <w:tcPr>
            <w:tcW w:w="981" w:type="pct"/>
            <w:shd w:val="clear" w:color="auto" w:fill="auto"/>
            <w:hideMark/>
          </w:tcPr>
          <w:p w:rsidR="00BB4829" w:rsidRPr="00BB4829" w:rsidRDefault="00BB4829" w:rsidP="00BB4829">
            <w:pPr>
              <w:ind w:left="57"/>
              <w:jc w:val="right"/>
              <w:rPr>
                <w:rFonts w:ascii="Times New Roman" w:hAnsi="Times New Roman" w:cs="Times New Roman"/>
                <w:i/>
                <w:sz w:val="24"/>
                <w:szCs w:val="24"/>
              </w:rPr>
            </w:pPr>
            <w:r w:rsidRPr="00BB4829">
              <w:rPr>
                <w:rFonts w:ascii="Times New Roman" w:hAnsi="Times New Roman" w:cs="Times New Roman"/>
                <w:i/>
                <w:sz w:val="24"/>
                <w:szCs w:val="24"/>
              </w:rPr>
              <w:t>93,2%</w:t>
            </w:r>
          </w:p>
        </w:tc>
        <w:tc>
          <w:tcPr>
            <w:tcW w:w="891" w:type="pct"/>
            <w:shd w:val="clear" w:color="auto" w:fill="auto"/>
            <w:hideMark/>
          </w:tcPr>
          <w:p w:rsidR="00BB4829" w:rsidRPr="00BB4829" w:rsidRDefault="00BB4829" w:rsidP="00BB4829">
            <w:pPr>
              <w:ind w:left="57"/>
              <w:jc w:val="right"/>
              <w:rPr>
                <w:rFonts w:ascii="Times New Roman" w:hAnsi="Times New Roman" w:cs="Times New Roman"/>
                <w:i/>
                <w:sz w:val="24"/>
                <w:szCs w:val="24"/>
              </w:rPr>
            </w:pPr>
            <w:r w:rsidRPr="00BB4829">
              <w:rPr>
                <w:rFonts w:ascii="Times New Roman" w:hAnsi="Times New Roman" w:cs="Times New Roman"/>
                <w:i/>
                <w:sz w:val="24"/>
                <w:szCs w:val="24"/>
              </w:rPr>
              <w:t>92,0%</w:t>
            </w:r>
          </w:p>
        </w:tc>
      </w:tr>
      <w:tr w:rsidR="00BB4829" w:rsidRPr="00B24A8E" w:rsidTr="00BB4829">
        <w:trPr>
          <w:trHeight w:val="631"/>
        </w:trPr>
        <w:tc>
          <w:tcPr>
            <w:tcW w:w="504" w:type="pct"/>
            <w:shd w:val="clear" w:color="auto" w:fill="auto"/>
            <w:hideMark/>
          </w:tcPr>
          <w:p w:rsidR="00BB4829" w:rsidRPr="006E3B47" w:rsidRDefault="00BB4829" w:rsidP="00BB4829">
            <w:pPr>
              <w:spacing w:after="0" w:line="240" w:lineRule="auto"/>
              <w:ind w:left="57"/>
              <w:rPr>
                <w:rFonts w:ascii="Times New Roman" w:hAnsi="Times New Roman" w:cs="Times New Roman"/>
                <w:i/>
                <w:iCs/>
                <w:sz w:val="24"/>
                <w:szCs w:val="24"/>
              </w:rPr>
            </w:pPr>
            <w:r>
              <w:rPr>
                <w:rFonts w:ascii="Times New Roman" w:hAnsi="Times New Roman" w:cs="Times New Roman"/>
                <w:i/>
                <w:iCs/>
                <w:sz w:val="24"/>
                <w:szCs w:val="24"/>
              </w:rPr>
              <w:t>14</w:t>
            </w:r>
          </w:p>
        </w:tc>
        <w:tc>
          <w:tcPr>
            <w:tcW w:w="1710" w:type="pct"/>
            <w:shd w:val="clear" w:color="auto" w:fill="auto"/>
            <w:hideMark/>
          </w:tcPr>
          <w:p w:rsidR="00BB4829" w:rsidRPr="006E3B47" w:rsidRDefault="00BB4829" w:rsidP="00BB4829">
            <w:pPr>
              <w:spacing w:after="0" w:line="240" w:lineRule="auto"/>
              <w:ind w:left="57"/>
              <w:rPr>
                <w:rFonts w:ascii="Times New Roman" w:hAnsi="Times New Roman" w:cs="Times New Roman"/>
                <w:i/>
                <w:iCs/>
                <w:sz w:val="24"/>
                <w:szCs w:val="24"/>
              </w:rPr>
            </w:pPr>
            <w:r w:rsidRPr="006E3B47">
              <w:rPr>
                <w:rFonts w:ascii="Times New Roman" w:hAnsi="Times New Roman" w:cs="Times New Roman"/>
                <w:sz w:val="24"/>
                <w:szCs w:val="24"/>
              </w:rPr>
              <w:t>Непрограммные расходы отдельных органов местного самоуправления</w:t>
            </w:r>
          </w:p>
        </w:tc>
        <w:tc>
          <w:tcPr>
            <w:tcW w:w="914" w:type="pct"/>
            <w:shd w:val="clear" w:color="auto" w:fill="auto"/>
            <w:hideMark/>
          </w:tcPr>
          <w:p w:rsidR="00BB4829" w:rsidRPr="00BB4829" w:rsidRDefault="00BB4829" w:rsidP="00BB4829">
            <w:pPr>
              <w:ind w:left="57"/>
              <w:jc w:val="right"/>
              <w:rPr>
                <w:rFonts w:ascii="Times New Roman" w:hAnsi="Times New Roman" w:cs="Times New Roman"/>
                <w:sz w:val="24"/>
                <w:szCs w:val="24"/>
              </w:rPr>
            </w:pPr>
            <w:r w:rsidRPr="00BB4829">
              <w:rPr>
                <w:rFonts w:ascii="Times New Roman" w:hAnsi="Times New Roman" w:cs="Times New Roman"/>
                <w:sz w:val="24"/>
                <w:szCs w:val="24"/>
              </w:rPr>
              <w:t>32 709 832,00</w:t>
            </w:r>
          </w:p>
        </w:tc>
        <w:tc>
          <w:tcPr>
            <w:tcW w:w="981" w:type="pct"/>
            <w:shd w:val="clear" w:color="auto" w:fill="auto"/>
            <w:hideMark/>
          </w:tcPr>
          <w:p w:rsidR="00BB4829" w:rsidRPr="00BB4829" w:rsidRDefault="00BB4829" w:rsidP="00BB4829">
            <w:pPr>
              <w:ind w:left="57"/>
              <w:jc w:val="right"/>
              <w:rPr>
                <w:rFonts w:ascii="Times New Roman" w:hAnsi="Times New Roman" w:cs="Times New Roman"/>
                <w:sz w:val="24"/>
                <w:szCs w:val="24"/>
              </w:rPr>
            </w:pPr>
            <w:r w:rsidRPr="00BB4829">
              <w:rPr>
                <w:rFonts w:ascii="Times New Roman" w:hAnsi="Times New Roman" w:cs="Times New Roman"/>
                <w:sz w:val="24"/>
                <w:szCs w:val="24"/>
              </w:rPr>
              <w:t>27 219 558,00</w:t>
            </w:r>
          </w:p>
        </w:tc>
        <w:tc>
          <w:tcPr>
            <w:tcW w:w="891" w:type="pct"/>
            <w:shd w:val="clear" w:color="auto" w:fill="auto"/>
            <w:hideMark/>
          </w:tcPr>
          <w:p w:rsidR="00BB4829" w:rsidRPr="00BB4829" w:rsidRDefault="00BB4829" w:rsidP="00BB4829">
            <w:pPr>
              <w:ind w:left="57"/>
              <w:jc w:val="right"/>
              <w:rPr>
                <w:rFonts w:ascii="Times New Roman" w:hAnsi="Times New Roman" w:cs="Times New Roman"/>
                <w:sz w:val="24"/>
                <w:szCs w:val="24"/>
              </w:rPr>
            </w:pPr>
            <w:r w:rsidRPr="00BB4829">
              <w:rPr>
                <w:rFonts w:ascii="Times New Roman" w:hAnsi="Times New Roman" w:cs="Times New Roman"/>
                <w:sz w:val="24"/>
                <w:szCs w:val="24"/>
              </w:rPr>
              <w:t>26 243 574,00</w:t>
            </w:r>
          </w:p>
        </w:tc>
      </w:tr>
      <w:tr w:rsidR="00BB4829" w:rsidRPr="00B24A8E" w:rsidTr="00BB4829">
        <w:trPr>
          <w:trHeight w:val="631"/>
        </w:trPr>
        <w:tc>
          <w:tcPr>
            <w:tcW w:w="504" w:type="pct"/>
            <w:shd w:val="clear" w:color="auto" w:fill="auto"/>
            <w:hideMark/>
          </w:tcPr>
          <w:p w:rsidR="00BB4829" w:rsidRPr="006E3B47" w:rsidRDefault="00BB4829" w:rsidP="00BB4829">
            <w:pPr>
              <w:spacing w:after="0" w:line="240" w:lineRule="auto"/>
              <w:ind w:left="57"/>
              <w:rPr>
                <w:rFonts w:ascii="Times New Roman" w:hAnsi="Times New Roman" w:cs="Times New Roman"/>
                <w:sz w:val="24"/>
                <w:szCs w:val="24"/>
              </w:rPr>
            </w:pPr>
            <w:r>
              <w:rPr>
                <w:rFonts w:ascii="Times New Roman" w:hAnsi="Times New Roman" w:cs="Times New Roman"/>
                <w:sz w:val="24"/>
                <w:szCs w:val="24"/>
              </w:rPr>
              <w:t>15</w:t>
            </w:r>
          </w:p>
        </w:tc>
        <w:tc>
          <w:tcPr>
            <w:tcW w:w="1710" w:type="pct"/>
            <w:shd w:val="clear" w:color="auto" w:fill="auto"/>
            <w:hideMark/>
          </w:tcPr>
          <w:p w:rsidR="00BB4829" w:rsidRPr="006E3B47" w:rsidRDefault="00BB4829" w:rsidP="00BB4829">
            <w:pPr>
              <w:spacing w:after="0" w:line="240" w:lineRule="auto"/>
              <w:ind w:left="57"/>
              <w:rPr>
                <w:rFonts w:ascii="Times New Roman" w:hAnsi="Times New Roman" w:cs="Times New Roman"/>
                <w:sz w:val="24"/>
                <w:szCs w:val="24"/>
              </w:rPr>
            </w:pPr>
            <w:r w:rsidRPr="006E3B47">
              <w:rPr>
                <w:rFonts w:ascii="Times New Roman" w:hAnsi="Times New Roman" w:cs="Times New Roman"/>
                <w:sz w:val="24"/>
                <w:szCs w:val="24"/>
              </w:rPr>
              <w:t>Непрограммные расходы на функционирование высшего должностного лица муниципального образования</w:t>
            </w:r>
          </w:p>
        </w:tc>
        <w:tc>
          <w:tcPr>
            <w:tcW w:w="914" w:type="pct"/>
            <w:shd w:val="clear" w:color="auto" w:fill="auto"/>
            <w:hideMark/>
          </w:tcPr>
          <w:p w:rsidR="00BB4829" w:rsidRPr="00BB4829" w:rsidRDefault="00BB4829" w:rsidP="00BB4829">
            <w:pPr>
              <w:ind w:left="57"/>
              <w:jc w:val="right"/>
              <w:rPr>
                <w:rFonts w:ascii="Times New Roman" w:hAnsi="Times New Roman" w:cs="Times New Roman"/>
                <w:sz w:val="24"/>
                <w:szCs w:val="24"/>
              </w:rPr>
            </w:pPr>
            <w:r w:rsidRPr="00BB4829">
              <w:rPr>
                <w:rFonts w:ascii="Times New Roman" w:hAnsi="Times New Roman" w:cs="Times New Roman"/>
                <w:sz w:val="24"/>
                <w:szCs w:val="24"/>
              </w:rPr>
              <w:t>1 535 102,00</w:t>
            </w:r>
          </w:p>
        </w:tc>
        <w:tc>
          <w:tcPr>
            <w:tcW w:w="981" w:type="pct"/>
            <w:shd w:val="clear" w:color="auto" w:fill="auto"/>
            <w:hideMark/>
          </w:tcPr>
          <w:p w:rsidR="00BB4829" w:rsidRPr="00BB4829" w:rsidRDefault="00BB4829" w:rsidP="00BB4829">
            <w:pPr>
              <w:ind w:left="57"/>
              <w:jc w:val="right"/>
              <w:rPr>
                <w:rFonts w:ascii="Times New Roman" w:hAnsi="Times New Roman" w:cs="Times New Roman"/>
                <w:sz w:val="24"/>
                <w:szCs w:val="24"/>
              </w:rPr>
            </w:pPr>
            <w:r w:rsidRPr="00BB4829">
              <w:rPr>
                <w:rFonts w:ascii="Times New Roman" w:hAnsi="Times New Roman" w:cs="Times New Roman"/>
                <w:sz w:val="24"/>
                <w:szCs w:val="24"/>
              </w:rPr>
              <w:t>1 434 674,00</w:t>
            </w:r>
          </w:p>
        </w:tc>
        <w:tc>
          <w:tcPr>
            <w:tcW w:w="891" w:type="pct"/>
            <w:shd w:val="clear" w:color="auto" w:fill="auto"/>
            <w:hideMark/>
          </w:tcPr>
          <w:p w:rsidR="00BB4829" w:rsidRPr="00BB4829" w:rsidRDefault="00BB4829" w:rsidP="00BB4829">
            <w:pPr>
              <w:ind w:left="57"/>
              <w:jc w:val="right"/>
              <w:rPr>
                <w:rFonts w:ascii="Times New Roman" w:hAnsi="Times New Roman" w:cs="Times New Roman"/>
                <w:sz w:val="24"/>
                <w:szCs w:val="24"/>
              </w:rPr>
            </w:pPr>
            <w:r w:rsidRPr="00BB4829">
              <w:rPr>
                <w:rFonts w:ascii="Times New Roman" w:hAnsi="Times New Roman" w:cs="Times New Roman"/>
                <w:sz w:val="24"/>
                <w:szCs w:val="24"/>
              </w:rPr>
              <w:t>1 421 390,00</w:t>
            </w:r>
          </w:p>
        </w:tc>
      </w:tr>
      <w:tr w:rsidR="00BB4829" w:rsidRPr="00B24A8E" w:rsidTr="00BB4829">
        <w:trPr>
          <w:trHeight w:val="947"/>
        </w:trPr>
        <w:tc>
          <w:tcPr>
            <w:tcW w:w="504" w:type="pct"/>
            <w:shd w:val="clear" w:color="auto" w:fill="auto"/>
            <w:hideMark/>
          </w:tcPr>
          <w:p w:rsidR="00BB4829" w:rsidRPr="006E3B47" w:rsidRDefault="00BB4829" w:rsidP="00BB4829">
            <w:pPr>
              <w:spacing w:after="0" w:line="240" w:lineRule="auto"/>
              <w:ind w:left="57"/>
              <w:rPr>
                <w:rFonts w:ascii="Times New Roman" w:hAnsi="Times New Roman" w:cs="Times New Roman"/>
                <w:sz w:val="24"/>
                <w:szCs w:val="24"/>
              </w:rPr>
            </w:pPr>
            <w:r>
              <w:rPr>
                <w:rFonts w:ascii="Times New Roman" w:hAnsi="Times New Roman" w:cs="Times New Roman"/>
                <w:sz w:val="24"/>
                <w:szCs w:val="24"/>
              </w:rPr>
              <w:t>16</w:t>
            </w:r>
          </w:p>
        </w:tc>
        <w:tc>
          <w:tcPr>
            <w:tcW w:w="1710" w:type="pct"/>
            <w:shd w:val="clear" w:color="auto" w:fill="auto"/>
            <w:hideMark/>
          </w:tcPr>
          <w:p w:rsidR="00BB4829" w:rsidRPr="006E3B47" w:rsidRDefault="00BB4829" w:rsidP="00BB4829">
            <w:pPr>
              <w:spacing w:after="0" w:line="240" w:lineRule="auto"/>
              <w:ind w:left="57"/>
              <w:rPr>
                <w:rFonts w:ascii="Times New Roman" w:hAnsi="Times New Roman" w:cs="Times New Roman"/>
                <w:sz w:val="24"/>
                <w:szCs w:val="24"/>
              </w:rPr>
            </w:pPr>
            <w:r w:rsidRPr="006E3B47">
              <w:rPr>
                <w:rFonts w:ascii="Times New Roman" w:hAnsi="Times New Roman" w:cs="Times New Roman"/>
                <w:sz w:val="24"/>
                <w:szCs w:val="24"/>
              </w:rPr>
              <w:t>Непрограммные расходы представительного органа местного самоуправления</w:t>
            </w:r>
          </w:p>
        </w:tc>
        <w:tc>
          <w:tcPr>
            <w:tcW w:w="914" w:type="pct"/>
            <w:shd w:val="clear" w:color="auto" w:fill="auto"/>
            <w:hideMark/>
          </w:tcPr>
          <w:p w:rsidR="00BB4829" w:rsidRPr="00BB4829" w:rsidRDefault="00BB4829" w:rsidP="00BB4829">
            <w:pPr>
              <w:ind w:left="57"/>
              <w:jc w:val="right"/>
              <w:rPr>
                <w:rFonts w:ascii="Times New Roman" w:hAnsi="Times New Roman" w:cs="Times New Roman"/>
                <w:sz w:val="24"/>
                <w:szCs w:val="24"/>
              </w:rPr>
            </w:pPr>
            <w:r w:rsidRPr="00BB4829">
              <w:rPr>
                <w:rFonts w:ascii="Times New Roman" w:hAnsi="Times New Roman" w:cs="Times New Roman"/>
                <w:sz w:val="24"/>
                <w:szCs w:val="24"/>
              </w:rPr>
              <w:t>2 346 665,00</w:t>
            </w:r>
          </w:p>
        </w:tc>
        <w:tc>
          <w:tcPr>
            <w:tcW w:w="981" w:type="pct"/>
            <w:shd w:val="clear" w:color="auto" w:fill="auto"/>
            <w:hideMark/>
          </w:tcPr>
          <w:p w:rsidR="00BB4829" w:rsidRPr="00BB4829" w:rsidRDefault="00BB4829" w:rsidP="00BB4829">
            <w:pPr>
              <w:ind w:left="57"/>
              <w:jc w:val="right"/>
              <w:rPr>
                <w:rFonts w:ascii="Times New Roman" w:hAnsi="Times New Roman" w:cs="Times New Roman"/>
                <w:sz w:val="24"/>
                <w:szCs w:val="24"/>
              </w:rPr>
            </w:pPr>
            <w:r w:rsidRPr="00BB4829">
              <w:rPr>
                <w:rFonts w:ascii="Times New Roman" w:hAnsi="Times New Roman" w:cs="Times New Roman"/>
                <w:sz w:val="24"/>
                <w:szCs w:val="24"/>
              </w:rPr>
              <w:t>2 193 098,00</w:t>
            </w:r>
          </w:p>
        </w:tc>
        <w:tc>
          <w:tcPr>
            <w:tcW w:w="891" w:type="pct"/>
            <w:shd w:val="clear" w:color="auto" w:fill="auto"/>
            <w:hideMark/>
          </w:tcPr>
          <w:p w:rsidR="00BB4829" w:rsidRPr="00BB4829" w:rsidRDefault="00BB4829" w:rsidP="00BB4829">
            <w:pPr>
              <w:ind w:left="57"/>
              <w:jc w:val="right"/>
              <w:rPr>
                <w:rFonts w:ascii="Times New Roman" w:hAnsi="Times New Roman" w:cs="Times New Roman"/>
                <w:sz w:val="24"/>
                <w:szCs w:val="24"/>
              </w:rPr>
            </w:pPr>
            <w:r w:rsidRPr="00BB4829">
              <w:rPr>
                <w:rFonts w:ascii="Times New Roman" w:hAnsi="Times New Roman" w:cs="Times New Roman"/>
                <w:sz w:val="24"/>
                <w:szCs w:val="24"/>
              </w:rPr>
              <w:t>2 172 777,00</w:t>
            </w:r>
          </w:p>
        </w:tc>
      </w:tr>
      <w:tr w:rsidR="00BB4829" w:rsidRPr="00B24A8E" w:rsidTr="00BB4829">
        <w:trPr>
          <w:trHeight w:val="631"/>
        </w:trPr>
        <w:tc>
          <w:tcPr>
            <w:tcW w:w="504" w:type="pct"/>
            <w:shd w:val="clear" w:color="auto" w:fill="auto"/>
            <w:hideMark/>
          </w:tcPr>
          <w:p w:rsidR="00BB4829" w:rsidRPr="006E3B47" w:rsidRDefault="00BB4829" w:rsidP="00BB4829">
            <w:pPr>
              <w:spacing w:after="0" w:line="240" w:lineRule="auto"/>
              <w:ind w:left="57"/>
              <w:rPr>
                <w:rFonts w:ascii="Times New Roman" w:hAnsi="Times New Roman" w:cs="Times New Roman"/>
                <w:sz w:val="24"/>
                <w:szCs w:val="24"/>
              </w:rPr>
            </w:pPr>
            <w:r>
              <w:rPr>
                <w:rFonts w:ascii="Times New Roman" w:hAnsi="Times New Roman" w:cs="Times New Roman"/>
                <w:sz w:val="24"/>
                <w:szCs w:val="24"/>
              </w:rPr>
              <w:t>17</w:t>
            </w:r>
          </w:p>
        </w:tc>
        <w:tc>
          <w:tcPr>
            <w:tcW w:w="1710" w:type="pct"/>
            <w:shd w:val="clear" w:color="auto" w:fill="auto"/>
            <w:hideMark/>
          </w:tcPr>
          <w:p w:rsidR="00BB4829" w:rsidRPr="006E3B47" w:rsidRDefault="00BB4829" w:rsidP="00BB4829">
            <w:pPr>
              <w:spacing w:after="0" w:line="240" w:lineRule="auto"/>
              <w:ind w:left="57"/>
              <w:rPr>
                <w:rFonts w:ascii="Times New Roman" w:hAnsi="Times New Roman" w:cs="Times New Roman"/>
                <w:sz w:val="24"/>
                <w:szCs w:val="24"/>
              </w:rPr>
            </w:pPr>
            <w:r w:rsidRPr="006E3B47">
              <w:rPr>
                <w:rFonts w:ascii="Times New Roman" w:hAnsi="Times New Roman" w:cs="Times New Roman"/>
                <w:sz w:val="24"/>
                <w:szCs w:val="24"/>
              </w:rPr>
              <w:t>Непрограммные расходы Контрольно-счетного органа муниципального образования</w:t>
            </w:r>
          </w:p>
        </w:tc>
        <w:tc>
          <w:tcPr>
            <w:tcW w:w="914" w:type="pct"/>
            <w:shd w:val="clear" w:color="auto" w:fill="auto"/>
            <w:hideMark/>
          </w:tcPr>
          <w:p w:rsidR="00BB4829" w:rsidRPr="00BB4829" w:rsidRDefault="00BB4829" w:rsidP="00BB4829">
            <w:pPr>
              <w:ind w:left="57"/>
              <w:jc w:val="right"/>
              <w:rPr>
                <w:rFonts w:ascii="Times New Roman" w:hAnsi="Times New Roman" w:cs="Times New Roman"/>
                <w:sz w:val="24"/>
                <w:szCs w:val="24"/>
              </w:rPr>
            </w:pPr>
            <w:r w:rsidRPr="00BB4829">
              <w:rPr>
                <w:rFonts w:ascii="Times New Roman" w:hAnsi="Times New Roman" w:cs="Times New Roman"/>
                <w:sz w:val="24"/>
                <w:szCs w:val="24"/>
              </w:rPr>
              <w:t>1 632 210,80</w:t>
            </w:r>
          </w:p>
        </w:tc>
        <w:tc>
          <w:tcPr>
            <w:tcW w:w="981" w:type="pct"/>
            <w:shd w:val="clear" w:color="auto" w:fill="auto"/>
            <w:hideMark/>
          </w:tcPr>
          <w:p w:rsidR="00BB4829" w:rsidRPr="00BB4829" w:rsidRDefault="00BB4829" w:rsidP="00BB4829">
            <w:pPr>
              <w:ind w:left="57"/>
              <w:jc w:val="right"/>
              <w:rPr>
                <w:rFonts w:ascii="Times New Roman" w:hAnsi="Times New Roman" w:cs="Times New Roman"/>
                <w:sz w:val="24"/>
                <w:szCs w:val="24"/>
              </w:rPr>
            </w:pPr>
            <w:r w:rsidRPr="00BB4829">
              <w:rPr>
                <w:rFonts w:ascii="Times New Roman" w:hAnsi="Times New Roman" w:cs="Times New Roman"/>
                <w:sz w:val="24"/>
                <w:szCs w:val="24"/>
              </w:rPr>
              <w:t>1 534 039,80</w:t>
            </w:r>
          </w:p>
        </w:tc>
        <w:tc>
          <w:tcPr>
            <w:tcW w:w="891" w:type="pct"/>
            <w:shd w:val="clear" w:color="auto" w:fill="auto"/>
            <w:hideMark/>
          </w:tcPr>
          <w:p w:rsidR="00BB4829" w:rsidRPr="00BB4829" w:rsidRDefault="00BB4829" w:rsidP="00BB4829">
            <w:pPr>
              <w:ind w:left="57"/>
              <w:jc w:val="right"/>
              <w:rPr>
                <w:rFonts w:ascii="Times New Roman" w:hAnsi="Times New Roman" w:cs="Times New Roman"/>
                <w:sz w:val="24"/>
                <w:szCs w:val="24"/>
              </w:rPr>
            </w:pPr>
            <w:r w:rsidRPr="00BB4829">
              <w:rPr>
                <w:rFonts w:ascii="Times New Roman" w:hAnsi="Times New Roman" w:cs="Times New Roman"/>
                <w:sz w:val="24"/>
                <w:szCs w:val="24"/>
              </w:rPr>
              <w:t>1 521 053,80</w:t>
            </w:r>
          </w:p>
        </w:tc>
      </w:tr>
      <w:tr w:rsidR="00BB4829" w:rsidRPr="00B24A8E" w:rsidTr="00BB4829">
        <w:trPr>
          <w:trHeight w:val="631"/>
        </w:trPr>
        <w:tc>
          <w:tcPr>
            <w:tcW w:w="504" w:type="pct"/>
            <w:shd w:val="clear" w:color="auto" w:fill="auto"/>
            <w:hideMark/>
          </w:tcPr>
          <w:p w:rsidR="00BB4829" w:rsidRPr="006E3B47" w:rsidRDefault="00BB4829" w:rsidP="00BB4829">
            <w:pPr>
              <w:spacing w:after="0" w:line="240" w:lineRule="auto"/>
              <w:ind w:left="57"/>
              <w:rPr>
                <w:rFonts w:ascii="Times New Roman" w:hAnsi="Times New Roman" w:cs="Times New Roman"/>
                <w:sz w:val="24"/>
                <w:szCs w:val="24"/>
              </w:rPr>
            </w:pPr>
            <w:r>
              <w:rPr>
                <w:rFonts w:ascii="Times New Roman" w:hAnsi="Times New Roman" w:cs="Times New Roman"/>
                <w:sz w:val="24"/>
                <w:szCs w:val="24"/>
              </w:rPr>
              <w:t>18</w:t>
            </w:r>
          </w:p>
        </w:tc>
        <w:tc>
          <w:tcPr>
            <w:tcW w:w="1710" w:type="pct"/>
            <w:shd w:val="clear" w:color="auto" w:fill="auto"/>
            <w:hideMark/>
          </w:tcPr>
          <w:p w:rsidR="00BB4829" w:rsidRPr="006E3B47" w:rsidRDefault="00BB4829" w:rsidP="00BB4829">
            <w:pPr>
              <w:spacing w:after="0" w:line="240" w:lineRule="auto"/>
              <w:ind w:left="57"/>
              <w:rPr>
                <w:rFonts w:ascii="Times New Roman" w:hAnsi="Times New Roman" w:cs="Times New Roman"/>
                <w:sz w:val="24"/>
                <w:szCs w:val="24"/>
              </w:rPr>
            </w:pPr>
            <w:r w:rsidRPr="006E3B47">
              <w:rPr>
                <w:rFonts w:ascii="Times New Roman" w:hAnsi="Times New Roman" w:cs="Times New Roman"/>
                <w:sz w:val="24"/>
                <w:szCs w:val="24"/>
              </w:rPr>
              <w:t>Условно-утвержденные расходы</w:t>
            </w:r>
          </w:p>
        </w:tc>
        <w:tc>
          <w:tcPr>
            <w:tcW w:w="914" w:type="pct"/>
            <w:shd w:val="clear" w:color="auto" w:fill="auto"/>
            <w:hideMark/>
          </w:tcPr>
          <w:p w:rsidR="00BB4829" w:rsidRPr="00BB4829" w:rsidRDefault="00BB4829" w:rsidP="00BB4829">
            <w:pPr>
              <w:ind w:left="57"/>
              <w:jc w:val="right"/>
              <w:rPr>
                <w:rFonts w:ascii="Times New Roman" w:hAnsi="Times New Roman" w:cs="Times New Roman"/>
                <w:sz w:val="24"/>
                <w:szCs w:val="24"/>
              </w:rPr>
            </w:pPr>
          </w:p>
        </w:tc>
        <w:tc>
          <w:tcPr>
            <w:tcW w:w="981" w:type="pct"/>
            <w:shd w:val="clear" w:color="auto" w:fill="auto"/>
            <w:hideMark/>
          </w:tcPr>
          <w:p w:rsidR="00BB4829" w:rsidRPr="00BB4829" w:rsidRDefault="00BB4829" w:rsidP="00BB4829">
            <w:pPr>
              <w:ind w:left="57"/>
              <w:jc w:val="right"/>
              <w:rPr>
                <w:rFonts w:ascii="Times New Roman" w:hAnsi="Times New Roman" w:cs="Times New Roman"/>
                <w:sz w:val="24"/>
                <w:szCs w:val="24"/>
              </w:rPr>
            </w:pPr>
            <w:r w:rsidRPr="00BB4829">
              <w:rPr>
                <w:rFonts w:ascii="Times New Roman" w:hAnsi="Times New Roman" w:cs="Times New Roman"/>
                <w:sz w:val="24"/>
                <w:szCs w:val="24"/>
              </w:rPr>
              <w:t>8 277 621,00</w:t>
            </w:r>
          </w:p>
        </w:tc>
        <w:tc>
          <w:tcPr>
            <w:tcW w:w="891" w:type="pct"/>
            <w:shd w:val="clear" w:color="auto" w:fill="auto"/>
            <w:hideMark/>
          </w:tcPr>
          <w:p w:rsidR="00BB4829" w:rsidRPr="00BB4829" w:rsidRDefault="00BB4829" w:rsidP="00BB4829">
            <w:pPr>
              <w:ind w:left="57"/>
              <w:jc w:val="right"/>
              <w:rPr>
                <w:rFonts w:ascii="Times New Roman" w:hAnsi="Times New Roman" w:cs="Times New Roman"/>
                <w:sz w:val="24"/>
                <w:szCs w:val="24"/>
              </w:rPr>
            </w:pPr>
            <w:r w:rsidRPr="00BB4829">
              <w:rPr>
                <w:rFonts w:ascii="Times New Roman" w:hAnsi="Times New Roman" w:cs="Times New Roman"/>
                <w:sz w:val="24"/>
                <w:szCs w:val="24"/>
              </w:rPr>
              <w:t>16 567 634,00</w:t>
            </w:r>
          </w:p>
        </w:tc>
      </w:tr>
      <w:tr w:rsidR="00BB4829" w:rsidRPr="00B24A8E" w:rsidTr="00BB4829">
        <w:trPr>
          <w:trHeight w:val="316"/>
        </w:trPr>
        <w:tc>
          <w:tcPr>
            <w:tcW w:w="504" w:type="pct"/>
            <w:shd w:val="clear" w:color="auto" w:fill="auto"/>
            <w:hideMark/>
          </w:tcPr>
          <w:p w:rsidR="00BB4829" w:rsidRPr="00680A5E" w:rsidRDefault="00BB4829" w:rsidP="00BB4829">
            <w:pPr>
              <w:spacing w:after="0" w:line="240" w:lineRule="auto"/>
              <w:ind w:left="57"/>
              <w:rPr>
                <w:rFonts w:ascii="Times New Roman" w:hAnsi="Times New Roman" w:cs="Times New Roman"/>
                <w:b/>
                <w:i/>
                <w:sz w:val="24"/>
                <w:szCs w:val="24"/>
              </w:rPr>
            </w:pPr>
            <w:r w:rsidRPr="00680A5E">
              <w:rPr>
                <w:rFonts w:ascii="Times New Roman" w:hAnsi="Times New Roman" w:cs="Times New Roman"/>
                <w:b/>
                <w:i/>
                <w:sz w:val="24"/>
                <w:szCs w:val="24"/>
              </w:rPr>
              <w:t>19</w:t>
            </w:r>
          </w:p>
        </w:tc>
        <w:tc>
          <w:tcPr>
            <w:tcW w:w="1710" w:type="pct"/>
            <w:shd w:val="clear" w:color="auto" w:fill="auto"/>
            <w:hideMark/>
          </w:tcPr>
          <w:p w:rsidR="00BB4829" w:rsidRPr="006E3B47" w:rsidRDefault="00BB4829" w:rsidP="00BB4829">
            <w:pPr>
              <w:spacing w:after="0" w:line="240" w:lineRule="auto"/>
              <w:ind w:left="57"/>
              <w:rPr>
                <w:rFonts w:ascii="Times New Roman" w:hAnsi="Times New Roman" w:cs="Times New Roman"/>
                <w:sz w:val="24"/>
                <w:szCs w:val="24"/>
              </w:rPr>
            </w:pPr>
            <w:r w:rsidRPr="006E3B47">
              <w:rPr>
                <w:rFonts w:ascii="Times New Roman" w:hAnsi="Times New Roman" w:cs="Times New Roman"/>
                <w:b/>
                <w:bCs/>
                <w:i/>
                <w:iCs/>
                <w:sz w:val="24"/>
                <w:szCs w:val="24"/>
              </w:rPr>
              <w:t>Итого непрограммных расходов</w:t>
            </w:r>
          </w:p>
        </w:tc>
        <w:tc>
          <w:tcPr>
            <w:tcW w:w="914" w:type="pct"/>
            <w:shd w:val="clear" w:color="auto" w:fill="auto"/>
            <w:hideMark/>
          </w:tcPr>
          <w:p w:rsidR="00BB4829" w:rsidRPr="00BB4829" w:rsidRDefault="00BB4829" w:rsidP="00BB4829">
            <w:pPr>
              <w:ind w:left="57"/>
              <w:jc w:val="right"/>
              <w:rPr>
                <w:rFonts w:ascii="Times New Roman" w:hAnsi="Times New Roman" w:cs="Times New Roman"/>
                <w:b/>
                <w:i/>
                <w:sz w:val="24"/>
                <w:szCs w:val="24"/>
              </w:rPr>
            </w:pPr>
            <w:r w:rsidRPr="00BB4829">
              <w:rPr>
                <w:rFonts w:ascii="Times New Roman" w:hAnsi="Times New Roman" w:cs="Times New Roman"/>
                <w:b/>
                <w:i/>
                <w:sz w:val="24"/>
                <w:szCs w:val="24"/>
              </w:rPr>
              <w:t>38 223 809,80</w:t>
            </w:r>
          </w:p>
        </w:tc>
        <w:tc>
          <w:tcPr>
            <w:tcW w:w="981" w:type="pct"/>
            <w:shd w:val="clear" w:color="auto" w:fill="auto"/>
            <w:hideMark/>
          </w:tcPr>
          <w:p w:rsidR="00BB4829" w:rsidRPr="00BB4829" w:rsidRDefault="00BB4829" w:rsidP="00BB4829">
            <w:pPr>
              <w:ind w:left="57"/>
              <w:jc w:val="right"/>
              <w:rPr>
                <w:rFonts w:ascii="Times New Roman" w:hAnsi="Times New Roman" w:cs="Times New Roman"/>
                <w:b/>
                <w:i/>
                <w:sz w:val="24"/>
                <w:szCs w:val="24"/>
              </w:rPr>
            </w:pPr>
            <w:r w:rsidRPr="00BB4829">
              <w:rPr>
                <w:rFonts w:ascii="Times New Roman" w:hAnsi="Times New Roman" w:cs="Times New Roman"/>
                <w:b/>
                <w:i/>
                <w:sz w:val="24"/>
                <w:szCs w:val="24"/>
              </w:rPr>
              <w:t>40 658 990,80</w:t>
            </w:r>
          </w:p>
        </w:tc>
        <w:tc>
          <w:tcPr>
            <w:tcW w:w="891" w:type="pct"/>
            <w:shd w:val="clear" w:color="auto" w:fill="auto"/>
            <w:hideMark/>
          </w:tcPr>
          <w:p w:rsidR="00BB4829" w:rsidRPr="00BB4829" w:rsidRDefault="00BB4829" w:rsidP="00BB4829">
            <w:pPr>
              <w:ind w:left="57"/>
              <w:jc w:val="right"/>
              <w:rPr>
                <w:rFonts w:ascii="Times New Roman" w:hAnsi="Times New Roman" w:cs="Times New Roman"/>
                <w:b/>
                <w:i/>
                <w:sz w:val="24"/>
                <w:szCs w:val="24"/>
              </w:rPr>
            </w:pPr>
            <w:r w:rsidRPr="00BB4829">
              <w:rPr>
                <w:rFonts w:ascii="Times New Roman" w:hAnsi="Times New Roman" w:cs="Times New Roman"/>
                <w:b/>
                <w:i/>
                <w:sz w:val="24"/>
                <w:szCs w:val="24"/>
              </w:rPr>
              <w:t>47 926 428,80</w:t>
            </w:r>
          </w:p>
        </w:tc>
      </w:tr>
      <w:tr w:rsidR="00BB4829" w:rsidRPr="00B24A8E" w:rsidTr="00BB4829">
        <w:trPr>
          <w:trHeight w:val="330"/>
        </w:trPr>
        <w:tc>
          <w:tcPr>
            <w:tcW w:w="504" w:type="pct"/>
            <w:shd w:val="clear" w:color="auto" w:fill="auto"/>
            <w:hideMark/>
          </w:tcPr>
          <w:p w:rsidR="00BB4829" w:rsidRPr="00680A5E" w:rsidRDefault="00BB4829" w:rsidP="00BB4829">
            <w:pPr>
              <w:spacing w:after="0" w:line="240" w:lineRule="auto"/>
              <w:ind w:left="57"/>
              <w:rPr>
                <w:rFonts w:ascii="Times New Roman" w:hAnsi="Times New Roman" w:cs="Times New Roman"/>
                <w:bCs/>
                <w:i/>
                <w:iCs/>
                <w:sz w:val="24"/>
                <w:szCs w:val="24"/>
              </w:rPr>
            </w:pPr>
            <w:r w:rsidRPr="00680A5E">
              <w:rPr>
                <w:rFonts w:ascii="Times New Roman" w:hAnsi="Times New Roman" w:cs="Times New Roman"/>
                <w:bCs/>
                <w:i/>
                <w:iCs/>
                <w:sz w:val="24"/>
                <w:szCs w:val="24"/>
              </w:rPr>
              <w:t>20</w:t>
            </w:r>
          </w:p>
        </w:tc>
        <w:tc>
          <w:tcPr>
            <w:tcW w:w="1710" w:type="pct"/>
            <w:shd w:val="clear" w:color="auto" w:fill="auto"/>
            <w:hideMark/>
          </w:tcPr>
          <w:p w:rsidR="00BB4829" w:rsidRPr="006E3B47" w:rsidRDefault="00BB4829" w:rsidP="00BB4829">
            <w:pPr>
              <w:spacing w:after="0" w:line="240" w:lineRule="auto"/>
              <w:ind w:left="57"/>
              <w:rPr>
                <w:rFonts w:ascii="Times New Roman" w:hAnsi="Times New Roman" w:cs="Times New Roman"/>
                <w:b/>
                <w:bCs/>
                <w:i/>
                <w:iCs/>
                <w:sz w:val="24"/>
                <w:szCs w:val="24"/>
              </w:rPr>
            </w:pPr>
            <w:r w:rsidRPr="006E3B47">
              <w:rPr>
                <w:rFonts w:ascii="Times New Roman" w:hAnsi="Times New Roman" w:cs="Times New Roman"/>
                <w:i/>
                <w:iCs/>
                <w:sz w:val="24"/>
                <w:szCs w:val="24"/>
              </w:rPr>
              <w:t>Доля непрограммных расходов в общем объеме расходов</w:t>
            </w:r>
          </w:p>
        </w:tc>
        <w:tc>
          <w:tcPr>
            <w:tcW w:w="914" w:type="pct"/>
            <w:shd w:val="clear" w:color="auto" w:fill="auto"/>
            <w:noWrap/>
            <w:hideMark/>
          </w:tcPr>
          <w:p w:rsidR="00BB4829" w:rsidRPr="00BB4829" w:rsidRDefault="00BB4829" w:rsidP="00BB4829">
            <w:pPr>
              <w:ind w:left="57"/>
              <w:jc w:val="right"/>
              <w:rPr>
                <w:rFonts w:ascii="Times New Roman" w:hAnsi="Times New Roman" w:cs="Times New Roman"/>
                <w:i/>
                <w:sz w:val="24"/>
                <w:szCs w:val="24"/>
              </w:rPr>
            </w:pPr>
            <w:r w:rsidRPr="00BB4829">
              <w:rPr>
                <w:rFonts w:ascii="Times New Roman" w:hAnsi="Times New Roman" w:cs="Times New Roman"/>
                <w:i/>
                <w:sz w:val="24"/>
                <w:szCs w:val="24"/>
              </w:rPr>
              <w:t>6,0%</w:t>
            </w:r>
          </w:p>
        </w:tc>
        <w:tc>
          <w:tcPr>
            <w:tcW w:w="981" w:type="pct"/>
            <w:shd w:val="clear" w:color="auto" w:fill="auto"/>
            <w:noWrap/>
            <w:hideMark/>
          </w:tcPr>
          <w:p w:rsidR="00BB4829" w:rsidRPr="00BB4829" w:rsidRDefault="00BB4829" w:rsidP="00BB4829">
            <w:pPr>
              <w:ind w:left="57"/>
              <w:jc w:val="right"/>
              <w:rPr>
                <w:rFonts w:ascii="Times New Roman" w:hAnsi="Times New Roman" w:cs="Times New Roman"/>
                <w:i/>
                <w:sz w:val="24"/>
                <w:szCs w:val="24"/>
              </w:rPr>
            </w:pPr>
            <w:r w:rsidRPr="00BB4829">
              <w:rPr>
                <w:rFonts w:ascii="Times New Roman" w:hAnsi="Times New Roman" w:cs="Times New Roman"/>
                <w:i/>
                <w:sz w:val="24"/>
                <w:szCs w:val="24"/>
              </w:rPr>
              <w:t>6,8%</w:t>
            </w:r>
          </w:p>
        </w:tc>
        <w:tc>
          <w:tcPr>
            <w:tcW w:w="891" w:type="pct"/>
            <w:shd w:val="clear" w:color="auto" w:fill="auto"/>
            <w:noWrap/>
            <w:hideMark/>
          </w:tcPr>
          <w:p w:rsidR="00BB4829" w:rsidRPr="00BB4829" w:rsidRDefault="00BB4829" w:rsidP="00BB4829">
            <w:pPr>
              <w:ind w:left="57"/>
              <w:jc w:val="right"/>
              <w:rPr>
                <w:rFonts w:ascii="Times New Roman" w:hAnsi="Times New Roman" w:cs="Times New Roman"/>
                <w:i/>
                <w:sz w:val="24"/>
                <w:szCs w:val="24"/>
              </w:rPr>
            </w:pPr>
            <w:r w:rsidRPr="00BB4829">
              <w:rPr>
                <w:rFonts w:ascii="Times New Roman" w:hAnsi="Times New Roman" w:cs="Times New Roman"/>
                <w:i/>
                <w:sz w:val="24"/>
                <w:szCs w:val="24"/>
              </w:rPr>
              <w:t>8,0%</w:t>
            </w:r>
          </w:p>
        </w:tc>
      </w:tr>
      <w:tr w:rsidR="00BB4829" w:rsidRPr="00B24A8E" w:rsidTr="00BB4829">
        <w:trPr>
          <w:trHeight w:val="631"/>
        </w:trPr>
        <w:tc>
          <w:tcPr>
            <w:tcW w:w="504" w:type="pct"/>
            <w:shd w:val="clear" w:color="auto" w:fill="auto"/>
            <w:hideMark/>
          </w:tcPr>
          <w:p w:rsidR="00BB4829" w:rsidRPr="006E3B47" w:rsidRDefault="00BB4829" w:rsidP="00BB4829">
            <w:pPr>
              <w:spacing w:after="0" w:line="240" w:lineRule="auto"/>
              <w:ind w:left="57"/>
              <w:rPr>
                <w:rFonts w:ascii="Times New Roman" w:hAnsi="Times New Roman" w:cs="Times New Roman"/>
                <w:i/>
                <w:iCs/>
                <w:sz w:val="24"/>
                <w:szCs w:val="24"/>
              </w:rPr>
            </w:pPr>
            <w:r>
              <w:rPr>
                <w:rFonts w:ascii="Times New Roman" w:hAnsi="Times New Roman" w:cs="Times New Roman"/>
                <w:i/>
                <w:iCs/>
                <w:sz w:val="24"/>
                <w:szCs w:val="24"/>
              </w:rPr>
              <w:t>21</w:t>
            </w:r>
          </w:p>
        </w:tc>
        <w:tc>
          <w:tcPr>
            <w:tcW w:w="1710" w:type="pct"/>
            <w:shd w:val="clear" w:color="auto" w:fill="auto"/>
            <w:hideMark/>
          </w:tcPr>
          <w:p w:rsidR="00BB4829" w:rsidRPr="006E3B47" w:rsidRDefault="00BB4829" w:rsidP="00BB4829">
            <w:pPr>
              <w:spacing w:after="0" w:line="240" w:lineRule="auto"/>
              <w:ind w:left="57"/>
              <w:rPr>
                <w:rFonts w:ascii="Times New Roman" w:hAnsi="Times New Roman" w:cs="Times New Roman"/>
                <w:i/>
                <w:iCs/>
                <w:sz w:val="24"/>
                <w:szCs w:val="24"/>
              </w:rPr>
            </w:pPr>
            <w:r w:rsidRPr="006E3B47">
              <w:rPr>
                <w:rFonts w:ascii="Times New Roman" w:hAnsi="Times New Roman" w:cs="Times New Roman"/>
                <w:b/>
                <w:bCs/>
                <w:sz w:val="24"/>
                <w:szCs w:val="24"/>
              </w:rPr>
              <w:t>ВСЕГО расходов</w:t>
            </w:r>
          </w:p>
        </w:tc>
        <w:tc>
          <w:tcPr>
            <w:tcW w:w="914" w:type="pct"/>
            <w:shd w:val="clear" w:color="auto" w:fill="auto"/>
            <w:noWrap/>
            <w:hideMark/>
          </w:tcPr>
          <w:p w:rsidR="00BB4829" w:rsidRPr="00BB4829" w:rsidRDefault="00BB4829" w:rsidP="00BB4829">
            <w:pPr>
              <w:ind w:left="57"/>
              <w:jc w:val="right"/>
              <w:rPr>
                <w:rFonts w:ascii="Times New Roman" w:hAnsi="Times New Roman" w:cs="Times New Roman"/>
                <w:b/>
                <w:sz w:val="24"/>
                <w:szCs w:val="24"/>
              </w:rPr>
            </w:pPr>
            <w:r w:rsidRPr="00BB4829">
              <w:rPr>
                <w:rFonts w:ascii="Times New Roman" w:hAnsi="Times New Roman" w:cs="Times New Roman"/>
                <w:b/>
                <w:sz w:val="24"/>
                <w:szCs w:val="24"/>
              </w:rPr>
              <w:t>638 916 906,80</w:t>
            </w:r>
          </w:p>
        </w:tc>
        <w:tc>
          <w:tcPr>
            <w:tcW w:w="981" w:type="pct"/>
            <w:shd w:val="clear" w:color="auto" w:fill="auto"/>
            <w:noWrap/>
            <w:hideMark/>
          </w:tcPr>
          <w:p w:rsidR="00BB4829" w:rsidRPr="00BB4829" w:rsidRDefault="00BB4829" w:rsidP="00BB4829">
            <w:pPr>
              <w:ind w:left="57"/>
              <w:jc w:val="right"/>
              <w:rPr>
                <w:rFonts w:ascii="Times New Roman" w:hAnsi="Times New Roman" w:cs="Times New Roman"/>
                <w:b/>
                <w:sz w:val="24"/>
                <w:szCs w:val="24"/>
              </w:rPr>
            </w:pPr>
            <w:r w:rsidRPr="00BB4829">
              <w:rPr>
                <w:rFonts w:ascii="Times New Roman" w:hAnsi="Times New Roman" w:cs="Times New Roman"/>
                <w:b/>
                <w:sz w:val="24"/>
                <w:szCs w:val="24"/>
              </w:rPr>
              <w:t>600 205 713,80</w:t>
            </w:r>
          </w:p>
        </w:tc>
        <w:tc>
          <w:tcPr>
            <w:tcW w:w="891" w:type="pct"/>
            <w:shd w:val="clear" w:color="auto" w:fill="auto"/>
            <w:noWrap/>
            <w:hideMark/>
          </w:tcPr>
          <w:p w:rsidR="00BB4829" w:rsidRPr="00BB4829" w:rsidRDefault="00BB4829" w:rsidP="00BB4829">
            <w:pPr>
              <w:ind w:left="57"/>
              <w:jc w:val="right"/>
              <w:rPr>
                <w:rFonts w:ascii="Times New Roman" w:hAnsi="Times New Roman" w:cs="Times New Roman"/>
                <w:b/>
                <w:sz w:val="24"/>
                <w:szCs w:val="24"/>
              </w:rPr>
            </w:pPr>
            <w:r w:rsidRPr="00BB4829">
              <w:rPr>
                <w:rFonts w:ascii="Times New Roman" w:hAnsi="Times New Roman" w:cs="Times New Roman"/>
                <w:b/>
                <w:sz w:val="24"/>
                <w:szCs w:val="24"/>
              </w:rPr>
              <w:t>596 703 548,80</w:t>
            </w:r>
          </w:p>
        </w:tc>
      </w:tr>
    </w:tbl>
    <w:p w:rsidR="00FB4DEC" w:rsidRPr="00FB4DEC" w:rsidRDefault="00FB4DEC" w:rsidP="00BB4829">
      <w:pPr>
        <w:spacing w:after="0" w:line="240" w:lineRule="auto"/>
        <w:ind w:left="57"/>
        <w:jc w:val="center"/>
        <w:rPr>
          <w:rFonts w:ascii="Times New Roman" w:eastAsia="Times New Roman" w:hAnsi="Times New Roman" w:cs="Times New Roman"/>
          <w:sz w:val="28"/>
          <w:szCs w:val="24"/>
          <w:highlight w:val="yellow"/>
          <w:lang w:eastAsia="ru-RU"/>
        </w:rPr>
      </w:pPr>
    </w:p>
    <w:p w:rsidR="00FB4DEC" w:rsidRPr="00FB4DEC" w:rsidRDefault="00FB4DEC" w:rsidP="00BB4829">
      <w:pPr>
        <w:spacing w:after="0" w:line="240" w:lineRule="auto"/>
        <w:ind w:left="57"/>
        <w:jc w:val="both"/>
        <w:rPr>
          <w:rFonts w:ascii="Times New Roman" w:eastAsia="Times New Roman" w:hAnsi="Times New Roman" w:cs="Times New Roman"/>
          <w:color w:val="1F497D"/>
          <w:sz w:val="28"/>
          <w:szCs w:val="24"/>
          <w:highlight w:val="yellow"/>
          <w:lang w:eastAsia="ru-RU"/>
        </w:rPr>
      </w:pPr>
    </w:p>
    <w:p w:rsidR="00F23496" w:rsidRDefault="00F23496" w:rsidP="00E05D58">
      <w:pPr>
        <w:keepNext/>
        <w:keepLines/>
        <w:suppressLineNumbers/>
        <w:suppressAutoHyphens/>
        <w:spacing w:after="0" w:line="240" w:lineRule="auto"/>
        <w:jc w:val="right"/>
      </w:pPr>
    </w:p>
    <w:sectPr w:rsidR="00F23496" w:rsidSect="00D14B10">
      <w:headerReference w:type="even" r:id="rId11"/>
      <w:headerReference w:type="default" r:id="rId12"/>
      <w:footerReference w:type="even" r:id="rId13"/>
      <w:headerReference w:type="first" r:id="rId14"/>
      <w:footerReference w:type="first" r:id="rId15"/>
      <w:pgSz w:w="11906" w:h="16838"/>
      <w:pgMar w:top="1304" w:right="1134" w:bottom="539" w:left="1361" w:header="709" w:footer="709"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7F99" w:rsidRDefault="00247F99" w:rsidP="00314A28">
      <w:pPr>
        <w:spacing w:after="0" w:line="240" w:lineRule="auto"/>
      </w:pPr>
      <w:r>
        <w:separator/>
      </w:r>
    </w:p>
  </w:endnote>
  <w:endnote w:type="continuationSeparator" w:id="1">
    <w:p w:rsidR="00247F99" w:rsidRDefault="00247F99" w:rsidP="00314A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A5E" w:rsidRDefault="00161622" w:rsidP="00D14B10">
    <w:pPr>
      <w:pStyle w:val="ab"/>
      <w:framePr w:wrap="around" w:vAnchor="text" w:hAnchor="margin" w:xAlign="right" w:y="1"/>
      <w:rPr>
        <w:rStyle w:val="ad"/>
      </w:rPr>
    </w:pPr>
    <w:r>
      <w:rPr>
        <w:rStyle w:val="ad"/>
      </w:rPr>
      <w:fldChar w:fldCharType="begin"/>
    </w:r>
    <w:r w:rsidR="00680A5E">
      <w:rPr>
        <w:rStyle w:val="ad"/>
      </w:rPr>
      <w:instrText xml:space="preserve">PAGE  </w:instrText>
    </w:r>
    <w:r>
      <w:rPr>
        <w:rStyle w:val="ad"/>
      </w:rPr>
      <w:fldChar w:fldCharType="end"/>
    </w:r>
  </w:p>
  <w:p w:rsidR="00680A5E" w:rsidRDefault="00680A5E" w:rsidP="00D14B10">
    <w:pPr>
      <w:pStyle w:val="ab"/>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A5E" w:rsidRDefault="00680A5E">
    <w:pPr>
      <w:pStyle w:val="ab"/>
      <w:jc w:val="right"/>
    </w:pPr>
  </w:p>
  <w:p w:rsidR="00680A5E" w:rsidRDefault="00680A5E">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7F99" w:rsidRDefault="00247F99" w:rsidP="00314A28">
      <w:pPr>
        <w:spacing w:after="0" w:line="240" w:lineRule="auto"/>
      </w:pPr>
      <w:r>
        <w:separator/>
      </w:r>
    </w:p>
  </w:footnote>
  <w:footnote w:type="continuationSeparator" w:id="1">
    <w:p w:rsidR="00247F99" w:rsidRDefault="00247F99" w:rsidP="00314A2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A5E" w:rsidRDefault="00161622" w:rsidP="00D14B10">
    <w:pPr>
      <w:pStyle w:val="af1"/>
      <w:framePr w:wrap="around" w:vAnchor="text" w:hAnchor="margin" w:xAlign="right" w:y="1"/>
      <w:rPr>
        <w:rStyle w:val="ad"/>
      </w:rPr>
    </w:pPr>
    <w:r>
      <w:rPr>
        <w:rStyle w:val="ad"/>
      </w:rPr>
      <w:fldChar w:fldCharType="begin"/>
    </w:r>
    <w:r w:rsidR="00680A5E">
      <w:rPr>
        <w:rStyle w:val="ad"/>
      </w:rPr>
      <w:instrText xml:space="preserve">PAGE  </w:instrText>
    </w:r>
    <w:r>
      <w:rPr>
        <w:rStyle w:val="ad"/>
      </w:rPr>
      <w:fldChar w:fldCharType="end"/>
    </w:r>
  </w:p>
  <w:p w:rsidR="00680A5E" w:rsidRDefault="00680A5E" w:rsidP="00D14B10">
    <w:pPr>
      <w:pStyle w:val="af1"/>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A5E" w:rsidRDefault="00680A5E" w:rsidP="00D14B10">
    <w:pPr>
      <w:pStyle w:val="af1"/>
      <w:ind w:right="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A5E" w:rsidRDefault="00680A5E">
    <w:pPr>
      <w:pStyle w:val="af1"/>
      <w:jc w:val="right"/>
    </w:pPr>
  </w:p>
  <w:p w:rsidR="00680A5E" w:rsidRDefault="00680A5E">
    <w:pPr>
      <w:pStyle w:val="af1"/>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9356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17E7CA6"/>
    <w:multiLevelType w:val="multilevel"/>
    <w:tmpl w:val="127CA1AA"/>
    <w:lvl w:ilvl="0">
      <w:start w:val="1"/>
      <w:numFmt w:val="decimal"/>
      <w:lvlText w:val="%1."/>
      <w:lvlJc w:val="left"/>
      <w:pPr>
        <w:ind w:left="360" w:hanging="360"/>
      </w:pPr>
      <w:rPr>
        <w:rFonts w:hint="default"/>
      </w:rPr>
    </w:lvl>
    <w:lvl w:ilvl="1">
      <w:start w:val="1"/>
      <w:numFmt w:val="decimal"/>
      <w:pStyle w:val="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594249E"/>
    <w:multiLevelType w:val="hybridMultilevel"/>
    <w:tmpl w:val="67442C60"/>
    <w:lvl w:ilvl="0" w:tplc="A89E292E">
      <w:start w:val="1"/>
      <w:numFmt w:val="upperRoman"/>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99E06BF"/>
    <w:multiLevelType w:val="multilevel"/>
    <w:tmpl w:val="230C0AE6"/>
    <w:lvl w:ilvl="0">
      <w:start w:val="2"/>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nsid w:val="1EAE344B"/>
    <w:multiLevelType w:val="hybridMultilevel"/>
    <w:tmpl w:val="5808AFE0"/>
    <w:lvl w:ilvl="0" w:tplc="D4D0E728">
      <w:start w:val="1"/>
      <w:numFmt w:val="upperRoman"/>
      <w:pStyle w:val="1"/>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3A67A4C"/>
    <w:multiLevelType w:val="hybridMultilevel"/>
    <w:tmpl w:val="C52CA24A"/>
    <w:lvl w:ilvl="0" w:tplc="5736435E">
      <w:start w:val="1"/>
      <w:numFmt w:val="decimal"/>
      <w:lvlText w:val="%1)"/>
      <w:lvlJc w:val="left"/>
      <w:pPr>
        <w:ind w:left="1101" w:hanging="360"/>
      </w:pPr>
      <w:rPr>
        <w:rFonts w:hint="default"/>
      </w:rPr>
    </w:lvl>
    <w:lvl w:ilvl="1" w:tplc="04190019" w:tentative="1">
      <w:start w:val="1"/>
      <w:numFmt w:val="lowerLetter"/>
      <w:lvlText w:val="%2."/>
      <w:lvlJc w:val="left"/>
      <w:pPr>
        <w:ind w:left="1821" w:hanging="360"/>
      </w:pPr>
    </w:lvl>
    <w:lvl w:ilvl="2" w:tplc="0419001B" w:tentative="1">
      <w:start w:val="1"/>
      <w:numFmt w:val="lowerRoman"/>
      <w:lvlText w:val="%3."/>
      <w:lvlJc w:val="right"/>
      <w:pPr>
        <w:ind w:left="2541" w:hanging="180"/>
      </w:pPr>
    </w:lvl>
    <w:lvl w:ilvl="3" w:tplc="0419000F" w:tentative="1">
      <w:start w:val="1"/>
      <w:numFmt w:val="decimal"/>
      <w:lvlText w:val="%4."/>
      <w:lvlJc w:val="left"/>
      <w:pPr>
        <w:ind w:left="3261" w:hanging="360"/>
      </w:pPr>
    </w:lvl>
    <w:lvl w:ilvl="4" w:tplc="04190019" w:tentative="1">
      <w:start w:val="1"/>
      <w:numFmt w:val="lowerLetter"/>
      <w:lvlText w:val="%5."/>
      <w:lvlJc w:val="left"/>
      <w:pPr>
        <w:ind w:left="3981" w:hanging="360"/>
      </w:pPr>
    </w:lvl>
    <w:lvl w:ilvl="5" w:tplc="0419001B" w:tentative="1">
      <w:start w:val="1"/>
      <w:numFmt w:val="lowerRoman"/>
      <w:lvlText w:val="%6."/>
      <w:lvlJc w:val="right"/>
      <w:pPr>
        <w:ind w:left="4701" w:hanging="180"/>
      </w:pPr>
    </w:lvl>
    <w:lvl w:ilvl="6" w:tplc="0419000F" w:tentative="1">
      <w:start w:val="1"/>
      <w:numFmt w:val="decimal"/>
      <w:lvlText w:val="%7."/>
      <w:lvlJc w:val="left"/>
      <w:pPr>
        <w:ind w:left="5421" w:hanging="360"/>
      </w:pPr>
    </w:lvl>
    <w:lvl w:ilvl="7" w:tplc="04190019" w:tentative="1">
      <w:start w:val="1"/>
      <w:numFmt w:val="lowerLetter"/>
      <w:lvlText w:val="%8."/>
      <w:lvlJc w:val="left"/>
      <w:pPr>
        <w:ind w:left="6141" w:hanging="360"/>
      </w:pPr>
    </w:lvl>
    <w:lvl w:ilvl="8" w:tplc="0419001B" w:tentative="1">
      <w:start w:val="1"/>
      <w:numFmt w:val="lowerRoman"/>
      <w:lvlText w:val="%9."/>
      <w:lvlJc w:val="right"/>
      <w:pPr>
        <w:ind w:left="6861" w:hanging="180"/>
      </w:pPr>
    </w:lvl>
  </w:abstractNum>
  <w:abstractNum w:abstractNumId="6">
    <w:nsid w:val="475A16E6"/>
    <w:multiLevelType w:val="hybridMultilevel"/>
    <w:tmpl w:val="4296E218"/>
    <w:lvl w:ilvl="0" w:tplc="A89E292E">
      <w:start w:val="1"/>
      <w:numFmt w:val="upperRoman"/>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8DE1E55"/>
    <w:multiLevelType w:val="hybridMultilevel"/>
    <w:tmpl w:val="ACD035F4"/>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8">
    <w:nsid w:val="4CA226E4"/>
    <w:multiLevelType w:val="multilevel"/>
    <w:tmpl w:val="7E04DDF8"/>
    <w:lvl w:ilvl="0">
      <w:start w:val="2"/>
      <w:numFmt w:val="decimal"/>
      <w:lvlText w:val="%1."/>
      <w:lvlJc w:val="left"/>
      <w:pPr>
        <w:tabs>
          <w:tab w:val="num" w:pos="510"/>
        </w:tabs>
        <w:ind w:left="510" w:hanging="510"/>
      </w:pPr>
      <w:rPr>
        <w:rFonts w:hint="default"/>
      </w:rPr>
    </w:lvl>
    <w:lvl w:ilvl="1">
      <w:start w:val="1"/>
      <w:numFmt w:val="decimal"/>
      <w:pStyle w:val="3"/>
      <w:lvlText w:val="%1.%2."/>
      <w:lvlJc w:val="left"/>
      <w:pPr>
        <w:tabs>
          <w:tab w:val="num" w:pos="1428"/>
        </w:tabs>
        <w:ind w:left="1428" w:hanging="720"/>
      </w:pPr>
      <w:rPr>
        <w:rFonts w:ascii="Times New Roman" w:eastAsia="Times New Roman" w:hAnsi="Times New Roman" w:cs="Times New Roman"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6048"/>
        </w:tabs>
        <w:ind w:left="6048" w:hanging="180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9">
    <w:nsid w:val="578C60B6"/>
    <w:multiLevelType w:val="hybridMultilevel"/>
    <w:tmpl w:val="E04C6926"/>
    <w:lvl w:ilvl="0" w:tplc="929CF5D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AEA5AAE"/>
    <w:multiLevelType w:val="multilevel"/>
    <w:tmpl w:val="34087D58"/>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b/>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1"/>
  </w:num>
  <w:num w:numId="2">
    <w:abstractNumId w:val="5"/>
  </w:num>
  <w:num w:numId="3">
    <w:abstractNumId w:val="8"/>
  </w:num>
  <w:num w:numId="4">
    <w:abstractNumId w:val="4"/>
  </w:num>
  <w:num w:numId="5">
    <w:abstractNumId w:val="6"/>
  </w:num>
  <w:num w:numId="6">
    <w:abstractNumId w:val="2"/>
  </w:num>
  <w:num w:numId="7">
    <w:abstractNumId w:val="0"/>
  </w:num>
  <w:num w:numId="8">
    <w:abstractNumId w:val="10"/>
  </w:num>
  <w:num w:numId="9">
    <w:abstractNumId w:val="7"/>
  </w:num>
  <w:num w:numId="10">
    <w:abstractNumId w:val="9"/>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1"/>
  <w:proofState w:spelling="clean" w:grammar="clean"/>
  <w:defaultTabStop w:val="708"/>
  <w:characterSpacingControl w:val="doNotCompress"/>
  <w:footnotePr>
    <w:footnote w:id="0"/>
    <w:footnote w:id="1"/>
  </w:footnotePr>
  <w:endnotePr>
    <w:endnote w:id="0"/>
    <w:endnote w:id="1"/>
  </w:endnotePr>
  <w:compat/>
  <w:rsids>
    <w:rsidRoot w:val="00314A28"/>
    <w:rsid w:val="0001267F"/>
    <w:rsid w:val="0001779F"/>
    <w:rsid w:val="000248A6"/>
    <w:rsid w:val="000265E2"/>
    <w:rsid w:val="000515D0"/>
    <w:rsid w:val="00055FF4"/>
    <w:rsid w:val="00064D7F"/>
    <w:rsid w:val="0006651F"/>
    <w:rsid w:val="000744AB"/>
    <w:rsid w:val="00092C86"/>
    <w:rsid w:val="000F5DE4"/>
    <w:rsid w:val="001034A8"/>
    <w:rsid w:val="00104CEF"/>
    <w:rsid w:val="00104E2A"/>
    <w:rsid w:val="00111CB2"/>
    <w:rsid w:val="00125A58"/>
    <w:rsid w:val="00125D0F"/>
    <w:rsid w:val="00131637"/>
    <w:rsid w:val="00161622"/>
    <w:rsid w:val="00182DFD"/>
    <w:rsid w:val="001A7AB8"/>
    <w:rsid w:val="001B19A1"/>
    <w:rsid w:val="001B4993"/>
    <w:rsid w:val="001B6E30"/>
    <w:rsid w:val="001C374B"/>
    <w:rsid w:val="001E0FB6"/>
    <w:rsid w:val="001F012E"/>
    <w:rsid w:val="00202F28"/>
    <w:rsid w:val="002111D7"/>
    <w:rsid w:val="0021228F"/>
    <w:rsid w:val="00220E0A"/>
    <w:rsid w:val="00225970"/>
    <w:rsid w:val="00227A80"/>
    <w:rsid w:val="00247F99"/>
    <w:rsid w:val="002C5109"/>
    <w:rsid w:val="002E1D6F"/>
    <w:rsid w:val="002E581C"/>
    <w:rsid w:val="002E5D38"/>
    <w:rsid w:val="002E6C61"/>
    <w:rsid w:val="002F1E39"/>
    <w:rsid w:val="00301BB6"/>
    <w:rsid w:val="00311FDE"/>
    <w:rsid w:val="00314A28"/>
    <w:rsid w:val="00330CC0"/>
    <w:rsid w:val="00331A00"/>
    <w:rsid w:val="003759A9"/>
    <w:rsid w:val="0039164E"/>
    <w:rsid w:val="003A26CB"/>
    <w:rsid w:val="003B3B30"/>
    <w:rsid w:val="003C257A"/>
    <w:rsid w:val="003C7A65"/>
    <w:rsid w:val="003D0AB8"/>
    <w:rsid w:val="003E55F3"/>
    <w:rsid w:val="003F76D7"/>
    <w:rsid w:val="00413401"/>
    <w:rsid w:val="00420363"/>
    <w:rsid w:val="004823AC"/>
    <w:rsid w:val="00484768"/>
    <w:rsid w:val="004A7722"/>
    <w:rsid w:val="004B407C"/>
    <w:rsid w:val="004B6A49"/>
    <w:rsid w:val="004C0682"/>
    <w:rsid w:val="004D0F04"/>
    <w:rsid w:val="004D3495"/>
    <w:rsid w:val="0053432C"/>
    <w:rsid w:val="0054161B"/>
    <w:rsid w:val="00542833"/>
    <w:rsid w:val="0055291C"/>
    <w:rsid w:val="00556F9A"/>
    <w:rsid w:val="005611E5"/>
    <w:rsid w:val="0057028F"/>
    <w:rsid w:val="00587AD6"/>
    <w:rsid w:val="005C36DA"/>
    <w:rsid w:val="005E6BCA"/>
    <w:rsid w:val="005F1C1C"/>
    <w:rsid w:val="00606F84"/>
    <w:rsid w:val="0061799E"/>
    <w:rsid w:val="00625EB2"/>
    <w:rsid w:val="006303CD"/>
    <w:rsid w:val="006356EB"/>
    <w:rsid w:val="00636D26"/>
    <w:rsid w:val="00645B03"/>
    <w:rsid w:val="00655979"/>
    <w:rsid w:val="006635CA"/>
    <w:rsid w:val="0066416A"/>
    <w:rsid w:val="006650BD"/>
    <w:rsid w:val="00667A1D"/>
    <w:rsid w:val="00680A5E"/>
    <w:rsid w:val="006909F7"/>
    <w:rsid w:val="006A2353"/>
    <w:rsid w:val="006E3B47"/>
    <w:rsid w:val="006E56D9"/>
    <w:rsid w:val="00712B69"/>
    <w:rsid w:val="00722853"/>
    <w:rsid w:val="00723421"/>
    <w:rsid w:val="007255EE"/>
    <w:rsid w:val="00726E80"/>
    <w:rsid w:val="007329FA"/>
    <w:rsid w:val="00757ABF"/>
    <w:rsid w:val="0076194D"/>
    <w:rsid w:val="00774BF6"/>
    <w:rsid w:val="00775B9E"/>
    <w:rsid w:val="00795803"/>
    <w:rsid w:val="00797682"/>
    <w:rsid w:val="007A0767"/>
    <w:rsid w:val="007B01A6"/>
    <w:rsid w:val="007B37EF"/>
    <w:rsid w:val="007D32E4"/>
    <w:rsid w:val="007D5154"/>
    <w:rsid w:val="007D56D0"/>
    <w:rsid w:val="00850D70"/>
    <w:rsid w:val="00851B3A"/>
    <w:rsid w:val="008612A6"/>
    <w:rsid w:val="008666B6"/>
    <w:rsid w:val="008845D5"/>
    <w:rsid w:val="00892586"/>
    <w:rsid w:val="008C6F75"/>
    <w:rsid w:val="008D2EE5"/>
    <w:rsid w:val="008E2F82"/>
    <w:rsid w:val="008E42A8"/>
    <w:rsid w:val="008E5AC1"/>
    <w:rsid w:val="008F2A44"/>
    <w:rsid w:val="008F6120"/>
    <w:rsid w:val="008F7E50"/>
    <w:rsid w:val="00903753"/>
    <w:rsid w:val="009061E5"/>
    <w:rsid w:val="00907D8F"/>
    <w:rsid w:val="009162BF"/>
    <w:rsid w:val="0094343A"/>
    <w:rsid w:val="00954DB3"/>
    <w:rsid w:val="009662DC"/>
    <w:rsid w:val="00967CE8"/>
    <w:rsid w:val="00970336"/>
    <w:rsid w:val="009E1872"/>
    <w:rsid w:val="009E2AA2"/>
    <w:rsid w:val="009F430B"/>
    <w:rsid w:val="00A01460"/>
    <w:rsid w:val="00A85585"/>
    <w:rsid w:val="00A95D41"/>
    <w:rsid w:val="00AA03DC"/>
    <w:rsid w:val="00AA6940"/>
    <w:rsid w:val="00AB0156"/>
    <w:rsid w:val="00AB4EFF"/>
    <w:rsid w:val="00AC0388"/>
    <w:rsid w:val="00AC58C5"/>
    <w:rsid w:val="00B14289"/>
    <w:rsid w:val="00B2141D"/>
    <w:rsid w:val="00B24A8E"/>
    <w:rsid w:val="00B32FB1"/>
    <w:rsid w:val="00B421AA"/>
    <w:rsid w:val="00B75A25"/>
    <w:rsid w:val="00B8325C"/>
    <w:rsid w:val="00BB4829"/>
    <w:rsid w:val="00BB589F"/>
    <w:rsid w:val="00BC6CD9"/>
    <w:rsid w:val="00BD012C"/>
    <w:rsid w:val="00BD6667"/>
    <w:rsid w:val="00C13F0A"/>
    <w:rsid w:val="00C17DD2"/>
    <w:rsid w:val="00C3402F"/>
    <w:rsid w:val="00C849F3"/>
    <w:rsid w:val="00C9668D"/>
    <w:rsid w:val="00CA2007"/>
    <w:rsid w:val="00CA5CB7"/>
    <w:rsid w:val="00CE2ECC"/>
    <w:rsid w:val="00D02689"/>
    <w:rsid w:val="00D14B10"/>
    <w:rsid w:val="00D4073B"/>
    <w:rsid w:val="00D47ED6"/>
    <w:rsid w:val="00D60782"/>
    <w:rsid w:val="00D633C8"/>
    <w:rsid w:val="00D72D6D"/>
    <w:rsid w:val="00D93B6C"/>
    <w:rsid w:val="00DA48B1"/>
    <w:rsid w:val="00DB0CCC"/>
    <w:rsid w:val="00E021CC"/>
    <w:rsid w:val="00E05D58"/>
    <w:rsid w:val="00E05EB6"/>
    <w:rsid w:val="00E167A9"/>
    <w:rsid w:val="00EC090B"/>
    <w:rsid w:val="00EC2949"/>
    <w:rsid w:val="00EE78D6"/>
    <w:rsid w:val="00F02247"/>
    <w:rsid w:val="00F23496"/>
    <w:rsid w:val="00F403E0"/>
    <w:rsid w:val="00F46EEA"/>
    <w:rsid w:val="00F658F3"/>
    <w:rsid w:val="00F71445"/>
    <w:rsid w:val="00F73F02"/>
    <w:rsid w:val="00F86B0B"/>
    <w:rsid w:val="00F9519B"/>
    <w:rsid w:val="00FB4DEC"/>
    <w:rsid w:val="00FD2C42"/>
    <w:rsid w:val="00FE5723"/>
    <w:rsid w:val="00FF7F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622"/>
  </w:style>
  <w:style w:type="paragraph" w:styleId="1">
    <w:name w:val="heading 1"/>
    <w:basedOn w:val="a"/>
    <w:next w:val="a"/>
    <w:link w:val="10"/>
    <w:qFormat/>
    <w:rsid w:val="00314A28"/>
    <w:pPr>
      <w:keepNext/>
      <w:numPr>
        <w:numId w:val="4"/>
      </w:numPr>
      <w:spacing w:before="240" w:after="60" w:line="240" w:lineRule="auto"/>
      <w:jc w:val="both"/>
      <w:outlineLvl w:val="0"/>
    </w:pPr>
    <w:rPr>
      <w:rFonts w:ascii="Times New Roman" w:eastAsia="Times New Roman" w:hAnsi="Times New Roman" w:cs="Times New Roman"/>
      <w:b/>
      <w:bCs/>
      <w:kern w:val="32"/>
      <w:sz w:val="32"/>
      <w:szCs w:val="32"/>
      <w:lang w:eastAsia="ru-RU"/>
    </w:rPr>
  </w:style>
  <w:style w:type="paragraph" w:styleId="20">
    <w:name w:val="heading 2"/>
    <w:basedOn w:val="a"/>
    <w:next w:val="a"/>
    <w:link w:val="21"/>
    <w:qFormat/>
    <w:rsid w:val="00314A28"/>
    <w:pPr>
      <w:keepNext/>
      <w:spacing w:before="240" w:after="60" w:line="240" w:lineRule="auto"/>
      <w:jc w:val="both"/>
      <w:outlineLvl w:val="1"/>
    </w:pPr>
    <w:rPr>
      <w:rFonts w:ascii="Arial" w:eastAsia="Times New Roman" w:hAnsi="Arial" w:cs="Arial"/>
      <w:b/>
      <w:bCs/>
      <w:i/>
      <w:iCs/>
      <w:sz w:val="28"/>
      <w:szCs w:val="28"/>
      <w:lang w:eastAsia="ru-RU"/>
    </w:rPr>
  </w:style>
  <w:style w:type="paragraph" w:styleId="30">
    <w:name w:val="heading 3"/>
    <w:basedOn w:val="a"/>
    <w:next w:val="a"/>
    <w:link w:val="31"/>
    <w:qFormat/>
    <w:rsid w:val="00314A28"/>
    <w:pPr>
      <w:keepNext/>
      <w:spacing w:before="240" w:after="60" w:line="240" w:lineRule="auto"/>
      <w:jc w:val="both"/>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14A28"/>
    <w:rPr>
      <w:rFonts w:ascii="Times New Roman" w:eastAsia="Times New Roman" w:hAnsi="Times New Roman" w:cs="Times New Roman"/>
      <w:b/>
      <w:bCs/>
      <w:kern w:val="32"/>
      <w:sz w:val="32"/>
      <w:szCs w:val="32"/>
      <w:lang w:eastAsia="ru-RU"/>
    </w:rPr>
  </w:style>
  <w:style w:type="character" w:customStyle="1" w:styleId="21">
    <w:name w:val="Заголовок 2 Знак"/>
    <w:basedOn w:val="a0"/>
    <w:link w:val="20"/>
    <w:rsid w:val="00314A28"/>
    <w:rPr>
      <w:rFonts w:ascii="Arial" w:eastAsia="Times New Roman" w:hAnsi="Arial" w:cs="Arial"/>
      <w:b/>
      <w:bCs/>
      <w:i/>
      <w:iCs/>
      <w:sz w:val="28"/>
      <w:szCs w:val="28"/>
      <w:lang w:eastAsia="ru-RU"/>
    </w:rPr>
  </w:style>
  <w:style w:type="character" w:customStyle="1" w:styleId="31">
    <w:name w:val="Заголовок 3 Знак"/>
    <w:basedOn w:val="a0"/>
    <w:link w:val="30"/>
    <w:rsid w:val="00314A28"/>
    <w:rPr>
      <w:rFonts w:ascii="Arial" w:eastAsia="Times New Roman" w:hAnsi="Arial" w:cs="Arial"/>
      <w:b/>
      <w:bCs/>
      <w:sz w:val="26"/>
      <w:szCs w:val="26"/>
      <w:lang w:eastAsia="ru-RU"/>
    </w:rPr>
  </w:style>
  <w:style w:type="numbering" w:customStyle="1" w:styleId="11">
    <w:name w:val="Нет списка1"/>
    <w:next w:val="a2"/>
    <w:uiPriority w:val="99"/>
    <w:semiHidden/>
    <w:rsid w:val="00314A28"/>
  </w:style>
  <w:style w:type="paragraph" w:styleId="a3">
    <w:name w:val="Balloon Text"/>
    <w:basedOn w:val="a"/>
    <w:link w:val="a4"/>
    <w:semiHidden/>
    <w:rsid w:val="00314A28"/>
    <w:pPr>
      <w:spacing w:after="0" w:line="240" w:lineRule="auto"/>
      <w:jc w:val="both"/>
    </w:pPr>
    <w:rPr>
      <w:rFonts w:ascii="Tahoma" w:eastAsia="Times New Roman" w:hAnsi="Tahoma" w:cs="Tahoma"/>
      <w:sz w:val="16"/>
      <w:szCs w:val="16"/>
      <w:lang w:eastAsia="ru-RU"/>
    </w:rPr>
  </w:style>
  <w:style w:type="character" w:customStyle="1" w:styleId="a4">
    <w:name w:val="Текст выноски Знак"/>
    <w:basedOn w:val="a0"/>
    <w:link w:val="a3"/>
    <w:semiHidden/>
    <w:rsid w:val="00314A28"/>
    <w:rPr>
      <w:rFonts w:ascii="Tahoma" w:eastAsia="Times New Roman" w:hAnsi="Tahoma" w:cs="Tahoma"/>
      <w:sz w:val="16"/>
      <w:szCs w:val="16"/>
      <w:lang w:eastAsia="ru-RU"/>
    </w:rPr>
  </w:style>
  <w:style w:type="paragraph" w:styleId="a5">
    <w:name w:val="Normal (Web)"/>
    <w:basedOn w:val="a"/>
    <w:uiPriority w:val="99"/>
    <w:rsid w:val="00314A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ody Text"/>
    <w:basedOn w:val="a"/>
    <w:link w:val="a7"/>
    <w:rsid w:val="00314A28"/>
    <w:pPr>
      <w:spacing w:after="0" w:line="240" w:lineRule="auto"/>
    </w:pPr>
    <w:rPr>
      <w:rFonts w:ascii="Times New Roman" w:eastAsia="Times New Roman" w:hAnsi="Times New Roman" w:cs="Times New Roman"/>
      <w:sz w:val="28"/>
      <w:szCs w:val="24"/>
      <w:lang w:eastAsia="ru-RU"/>
    </w:rPr>
  </w:style>
  <w:style w:type="character" w:customStyle="1" w:styleId="a7">
    <w:name w:val="Основной текст Знак"/>
    <w:basedOn w:val="a0"/>
    <w:link w:val="a6"/>
    <w:rsid w:val="00314A28"/>
    <w:rPr>
      <w:rFonts w:ascii="Times New Roman" w:eastAsia="Times New Roman" w:hAnsi="Times New Roman" w:cs="Times New Roman"/>
      <w:sz w:val="28"/>
      <w:szCs w:val="24"/>
      <w:lang w:eastAsia="ru-RU"/>
    </w:rPr>
  </w:style>
  <w:style w:type="paragraph" w:customStyle="1" w:styleId="ConsPlusNormal">
    <w:name w:val="ConsPlusNormal"/>
    <w:link w:val="ConsPlusNormal0"/>
    <w:qFormat/>
    <w:rsid w:val="00314A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2">
    <w:name w:val="Body Text Indent 2"/>
    <w:basedOn w:val="a"/>
    <w:link w:val="23"/>
    <w:rsid w:val="00314A28"/>
    <w:pPr>
      <w:spacing w:after="120" w:line="480" w:lineRule="auto"/>
      <w:ind w:left="283"/>
      <w:jc w:val="both"/>
    </w:pPr>
    <w:rPr>
      <w:rFonts w:ascii="Times New Roman" w:eastAsia="Times New Roman" w:hAnsi="Times New Roman" w:cs="Times New Roman"/>
      <w:sz w:val="28"/>
      <w:szCs w:val="24"/>
      <w:lang w:eastAsia="ru-RU"/>
    </w:rPr>
  </w:style>
  <w:style w:type="character" w:customStyle="1" w:styleId="23">
    <w:name w:val="Основной текст с отступом 2 Знак"/>
    <w:basedOn w:val="a0"/>
    <w:link w:val="22"/>
    <w:rsid w:val="00314A28"/>
    <w:rPr>
      <w:rFonts w:ascii="Times New Roman" w:eastAsia="Times New Roman" w:hAnsi="Times New Roman" w:cs="Times New Roman"/>
      <w:sz w:val="28"/>
      <w:szCs w:val="24"/>
      <w:lang w:eastAsia="ru-RU"/>
    </w:rPr>
  </w:style>
  <w:style w:type="paragraph" w:customStyle="1" w:styleId="ConsTitle">
    <w:name w:val="ConsTitle"/>
    <w:rsid w:val="00314A28"/>
    <w:pPr>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customStyle="1" w:styleId="Style2">
    <w:name w:val="Style 2"/>
    <w:rsid w:val="00314A28"/>
    <w:pPr>
      <w:widowControl w:val="0"/>
      <w:autoSpaceDE w:val="0"/>
      <w:autoSpaceDN w:val="0"/>
      <w:spacing w:after="0" w:line="240" w:lineRule="auto"/>
      <w:ind w:right="72" w:firstLine="504"/>
      <w:jc w:val="both"/>
    </w:pPr>
    <w:rPr>
      <w:rFonts w:ascii="Times New Roman" w:eastAsia="Times New Roman" w:hAnsi="Times New Roman" w:cs="Times New Roman"/>
      <w:sz w:val="18"/>
      <w:szCs w:val="18"/>
      <w:lang w:eastAsia="ru-RU"/>
    </w:rPr>
  </w:style>
  <w:style w:type="character" w:customStyle="1" w:styleId="CharacterStyle1">
    <w:name w:val="Character Style 1"/>
    <w:rsid w:val="00314A28"/>
    <w:rPr>
      <w:sz w:val="18"/>
      <w:szCs w:val="18"/>
    </w:rPr>
  </w:style>
  <w:style w:type="paragraph" w:customStyle="1" w:styleId="12">
    <w:name w:val="Абзац списка1"/>
    <w:basedOn w:val="a"/>
    <w:rsid w:val="00314A28"/>
    <w:pPr>
      <w:widowControl w:val="0"/>
      <w:autoSpaceDE w:val="0"/>
      <w:autoSpaceDN w:val="0"/>
      <w:adjustRightInd w:val="0"/>
      <w:spacing w:after="0" w:line="240" w:lineRule="auto"/>
      <w:ind w:left="720"/>
      <w:contextualSpacing/>
      <w:jc w:val="center"/>
    </w:pPr>
    <w:rPr>
      <w:rFonts w:ascii="Times New Roman" w:eastAsia="Calibri" w:hAnsi="Times New Roman" w:cs="Times New Roman"/>
      <w:sz w:val="20"/>
      <w:szCs w:val="20"/>
      <w:lang w:eastAsia="ru-RU"/>
    </w:rPr>
  </w:style>
  <w:style w:type="paragraph" w:customStyle="1" w:styleId="ConsNonformat">
    <w:name w:val="ConsNonformat"/>
    <w:rsid w:val="00314A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8">
    <w:name w:val="Document Map"/>
    <w:basedOn w:val="a"/>
    <w:link w:val="a9"/>
    <w:semiHidden/>
    <w:rsid w:val="00314A28"/>
    <w:pPr>
      <w:shd w:val="clear" w:color="auto" w:fill="000080"/>
      <w:spacing w:after="0" w:line="240" w:lineRule="auto"/>
      <w:jc w:val="both"/>
    </w:pPr>
    <w:rPr>
      <w:rFonts w:ascii="Tahoma" w:eastAsia="Times New Roman" w:hAnsi="Tahoma" w:cs="Tahoma"/>
      <w:sz w:val="20"/>
      <w:szCs w:val="20"/>
      <w:lang w:eastAsia="ru-RU"/>
    </w:rPr>
  </w:style>
  <w:style w:type="character" w:customStyle="1" w:styleId="a9">
    <w:name w:val="Схема документа Знак"/>
    <w:basedOn w:val="a0"/>
    <w:link w:val="a8"/>
    <w:semiHidden/>
    <w:rsid w:val="00314A28"/>
    <w:rPr>
      <w:rFonts w:ascii="Tahoma" w:eastAsia="Times New Roman" w:hAnsi="Tahoma" w:cs="Tahoma"/>
      <w:sz w:val="20"/>
      <w:szCs w:val="20"/>
      <w:shd w:val="clear" w:color="auto" w:fill="000080"/>
      <w:lang w:eastAsia="ru-RU"/>
    </w:rPr>
  </w:style>
  <w:style w:type="paragraph" w:styleId="13">
    <w:name w:val="toc 1"/>
    <w:basedOn w:val="a"/>
    <w:next w:val="a"/>
    <w:autoRedefine/>
    <w:uiPriority w:val="39"/>
    <w:rsid w:val="00314A28"/>
    <w:pPr>
      <w:tabs>
        <w:tab w:val="right" w:leader="dot" w:pos="9401"/>
      </w:tabs>
      <w:spacing w:before="360" w:after="0" w:line="240" w:lineRule="auto"/>
      <w:jc w:val="center"/>
    </w:pPr>
    <w:rPr>
      <w:rFonts w:ascii="Times New Roman" w:eastAsia="Times New Roman" w:hAnsi="Times New Roman" w:cs="Times New Roman"/>
      <w:b/>
      <w:bCs/>
      <w:caps/>
      <w:noProof/>
      <w:sz w:val="28"/>
      <w:szCs w:val="28"/>
      <w:lang w:eastAsia="ru-RU"/>
    </w:rPr>
  </w:style>
  <w:style w:type="paragraph" w:styleId="24">
    <w:name w:val="toc 2"/>
    <w:basedOn w:val="a"/>
    <w:next w:val="a"/>
    <w:autoRedefine/>
    <w:uiPriority w:val="39"/>
    <w:rsid w:val="00314A28"/>
    <w:pPr>
      <w:tabs>
        <w:tab w:val="left" w:pos="-1425"/>
        <w:tab w:val="right" w:leader="dot" w:pos="9401"/>
      </w:tabs>
      <w:spacing w:after="0" w:line="240" w:lineRule="auto"/>
    </w:pPr>
    <w:rPr>
      <w:rFonts w:ascii="Arial" w:eastAsia="Times New Roman" w:hAnsi="Arial" w:cs="Times New Roman"/>
      <w:bCs/>
      <w:noProof/>
      <w:sz w:val="24"/>
      <w:szCs w:val="24"/>
      <w:lang w:eastAsia="ru-RU"/>
    </w:rPr>
  </w:style>
  <w:style w:type="paragraph" w:styleId="32">
    <w:name w:val="toc 3"/>
    <w:basedOn w:val="a"/>
    <w:next w:val="a"/>
    <w:autoRedefine/>
    <w:uiPriority w:val="39"/>
    <w:rsid w:val="00314A28"/>
    <w:pPr>
      <w:tabs>
        <w:tab w:val="right" w:leader="dot" w:pos="9401"/>
      </w:tabs>
      <w:spacing w:after="0" w:line="240" w:lineRule="auto"/>
    </w:pPr>
    <w:rPr>
      <w:rFonts w:ascii="Times New Roman" w:eastAsia="Times New Roman" w:hAnsi="Times New Roman" w:cs="Times New Roman"/>
      <w:iCs/>
      <w:noProof/>
      <w:sz w:val="24"/>
      <w:szCs w:val="20"/>
      <w:lang w:eastAsia="ru-RU"/>
    </w:rPr>
  </w:style>
  <w:style w:type="paragraph" w:styleId="4">
    <w:name w:val="toc 4"/>
    <w:basedOn w:val="a"/>
    <w:next w:val="a"/>
    <w:autoRedefine/>
    <w:uiPriority w:val="39"/>
    <w:rsid w:val="00314A28"/>
    <w:pPr>
      <w:spacing w:after="0" w:line="240" w:lineRule="auto"/>
      <w:ind w:left="560"/>
    </w:pPr>
    <w:rPr>
      <w:rFonts w:ascii="Arial" w:eastAsia="Times New Roman" w:hAnsi="Arial" w:cs="Times New Roman"/>
      <w:sz w:val="28"/>
      <w:szCs w:val="20"/>
      <w:u w:val="single"/>
      <w:lang w:eastAsia="ru-RU"/>
    </w:rPr>
  </w:style>
  <w:style w:type="paragraph" w:styleId="5">
    <w:name w:val="toc 5"/>
    <w:basedOn w:val="a"/>
    <w:next w:val="a"/>
    <w:autoRedefine/>
    <w:uiPriority w:val="39"/>
    <w:rsid w:val="00314A28"/>
    <w:pPr>
      <w:spacing w:after="0" w:line="240" w:lineRule="auto"/>
      <w:ind w:left="840"/>
    </w:pPr>
    <w:rPr>
      <w:rFonts w:ascii="Times New Roman" w:eastAsia="Times New Roman" w:hAnsi="Times New Roman" w:cs="Times New Roman"/>
      <w:sz w:val="20"/>
      <w:szCs w:val="20"/>
      <w:lang w:eastAsia="ru-RU"/>
    </w:rPr>
  </w:style>
  <w:style w:type="paragraph" w:styleId="6">
    <w:name w:val="toc 6"/>
    <w:basedOn w:val="a"/>
    <w:next w:val="a"/>
    <w:autoRedefine/>
    <w:uiPriority w:val="39"/>
    <w:rsid w:val="00314A28"/>
    <w:pPr>
      <w:spacing w:after="0" w:line="240" w:lineRule="auto"/>
      <w:ind w:left="1120"/>
    </w:pPr>
    <w:rPr>
      <w:rFonts w:ascii="Times New Roman" w:eastAsia="Times New Roman" w:hAnsi="Times New Roman" w:cs="Times New Roman"/>
      <w:sz w:val="20"/>
      <w:szCs w:val="20"/>
      <w:lang w:eastAsia="ru-RU"/>
    </w:rPr>
  </w:style>
  <w:style w:type="paragraph" w:styleId="7">
    <w:name w:val="toc 7"/>
    <w:basedOn w:val="a"/>
    <w:next w:val="a"/>
    <w:autoRedefine/>
    <w:uiPriority w:val="39"/>
    <w:rsid w:val="00314A28"/>
    <w:pPr>
      <w:spacing w:after="0" w:line="240" w:lineRule="auto"/>
      <w:ind w:left="1400"/>
    </w:pPr>
    <w:rPr>
      <w:rFonts w:ascii="Times New Roman" w:eastAsia="Times New Roman" w:hAnsi="Times New Roman" w:cs="Times New Roman"/>
      <w:sz w:val="20"/>
      <w:szCs w:val="20"/>
      <w:lang w:eastAsia="ru-RU"/>
    </w:rPr>
  </w:style>
  <w:style w:type="paragraph" w:styleId="8">
    <w:name w:val="toc 8"/>
    <w:basedOn w:val="a"/>
    <w:next w:val="a"/>
    <w:autoRedefine/>
    <w:uiPriority w:val="39"/>
    <w:rsid w:val="00314A28"/>
    <w:pPr>
      <w:spacing w:after="0" w:line="240" w:lineRule="auto"/>
      <w:ind w:left="1680"/>
    </w:pPr>
    <w:rPr>
      <w:rFonts w:ascii="Times New Roman" w:eastAsia="Times New Roman" w:hAnsi="Times New Roman" w:cs="Times New Roman"/>
      <w:sz w:val="20"/>
      <w:szCs w:val="20"/>
      <w:lang w:eastAsia="ru-RU"/>
    </w:rPr>
  </w:style>
  <w:style w:type="paragraph" w:styleId="9">
    <w:name w:val="toc 9"/>
    <w:basedOn w:val="a"/>
    <w:next w:val="a"/>
    <w:autoRedefine/>
    <w:uiPriority w:val="39"/>
    <w:rsid w:val="00314A28"/>
    <w:pPr>
      <w:spacing w:after="0" w:line="240" w:lineRule="auto"/>
      <w:ind w:left="1960"/>
    </w:pPr>
    <w:rPr>
      <w:rFonts w:ascii="Times New Roman" w:eastAsia="Times New Roman" w:hAnsi="Times New Roman" w:cs="Times New Roman"/>
      <w:sz w:val="20"/>
      <w:szCs w:val="20"/>
      <w:lang w:eastAsia="ru-RU"/>
    </w:rPr>
  </w:style>
  <w:style w:type="character" w:styleId="aa">
    <w:name w:val="Hyperlink"/>
    <w:uiPriority w:val="99"/>
    <w:rsid w:val="00314A28"/>
    <w:rPr>
      <w:color w:val="0000FF"/>
      <w:u w:val="single"/>
    </w:rPr>
  </w:style>
  <w:style w:type="paragraph" w:customStyle="1" w:styleId="CharChar1">
    <w:name w:val="Char Char1 Знак Знак Знак"/>
    <w:basedOn w:val="a"/>
    <w:rsid w:val="00314A28"/>
    <w:pPr>
      <w:widowControl w:val="0"/>
      <w:adjustRightInd w:val="0"/>
      <w:spacing w:after="0" w:line="360" w:lineRule="atLeast"/>
      <w:jc w:val="both"/>
      <w:textAlignment w:val="baseline"/>
    </w:pPr>
    <w:rPr>
      <w:rFonts w:ascii="Verdana" w:eastAsia="Times New Roman" w:hAnsi="Verdana" w:cs="Verdana"/>
      <w:sz w:val="20"/>
      <w:szCs w:val="20"/>
      <w:lang w:val="en-US"/>
    </w:rPr>
  </w:style>
  <w:style w:type="paragraph" w:customStyle="1" w:styleId="ConsPlusNonformat">
    <w:name w:val="ConsPlusNonformat"/>
    <w:rsid w:val="00314A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b">
    <w:name w:val="footer"/>
    <w:basedOn w:val="a"/>
    <w:link w:val="ac"/>
    <w:uiPriority w:val="99"/>
    <w:rsid w:val="00314A28"/>
    <w:pPr>
      <w:tabs>
        <w:tab w:val="center" w:pos="4677"/>
        <w:tab w:val="right" w:pos="9355"/>
      </w:tabs>
      <w:spacing w:after="0" w:line="240" w:lineRule="auto"/>
      <w:jc w:val="both"/>
    </w:pPr>
    <w:rPr>
      <w:rFonts w:ascii="Times New Roman" w:eastAsia="Times New Roman" w:hAnsi="Times New Roman" w:cs="Times New Roman"/>
      <w:sz w:val="28"/>
      <w:szCs w:val="24"/>
      <w:lang w:eastAsia="ru-RU"/>
    </w:rPr>
  </w:style>
  <w:style w:type="character" w:customStyle="1" w:styleId="ac">
    <w:name w:val="Нижний колонтитул Знак"/>
    <w:basedOn w:val="a0"/>
    <w:link w:val="ab"/>
    <w:uiPriority w:val="99"/>
    <w:rsid w:val="00314A28"/>
    <w:rPr>
      <w:rFonts w:ascii="Times New Roman" w:eastAsia="Times New Roman" w:hAnsi="Times New Roman" w:cs="Times New Roman"/>
      <w:sz w:val="28"/>
      <w:szCs w:val="24"/>
      <w:lang w:eastAsia="ru-RU"/>
    </w:rPr>
  </w:style>
  <w:style w:type="character" w:styleId="ad">
    <w:name w:val="page number"/>
    <w:basedOn w:val="a0"/>
    <w:rsid w:val="00314A28"/>
  </w:style>
  <w:style w:type="paragraph" w:styleId="ae">
    <w:name w:val="No Spacing"/>
    <w:link w:val="af"/>
    <w:uiPriority w:val="1"/>
    <w:qFormat/>
    <w:rsid w:val="00314A28"/>
    <w:pPr>
      <w:spacing w:after="0" w:line="240" w:lineRule="auto"/>
    </w:pPr>
    <w:rPr>
      <w:rFonts w:ascii="Calibri" w:eastAsia="Calibri" w:hAnsi="Calibri" w:cs="Times New Roman"/>
    </w:rPr>
  </w:style>
  <w:style w:type="paragraph" w:customStyle="1" w:styleId="af0">
    <w:name w:val="Обычный с отступом"/>
    <w:basedOn w:val="a"/>
    <w:rsid w:val="00314A28"/>
    <w:pPr>
      <w:spacing w:after="0" w:line="240" w:lineRule="auto"/>
      <w:ind w:firstLine="709"/>
      <w:jc w:val="both"/>
    </w:pPr>
    <w:rPr>
      <w:rFonts w:ascii="Times New Roman" w:eastAsia="Times New Roman" w:hAnsi="Times New Roman" w:cs="Times New Roman"/>
      <w:sz w:val="28"/>
      <w:szCs w:val="20"/>
      <w:lang w:eastAsia="ru-RU"/>
    </w:rPr>
  </w:style>
  <w:style w:type="paragraph" w:styleId="af1">
    <w:name w:val="header"/>
    <w:basedOn w:val="a"/>
    <w:link w:val="af2"/>
    <w:uiPriority w:val="99"/>
    <w:rsid w:val="00314A28"/>
    <w:pPr>
      <w:tabs>
        <w:tab w:val="center" w:pos="4677"/>
        <w:tab w:val="right" w:pos="9355"/>
      </w:tabs>
      <w:spacing w:after="0" w:line="240" w:lineRule="auto"/>
      <w:jc w:val="both"/>
    </w:pPr>
    <w:rPr>
      <w:rFonts w:ascii="Times New Roman" w:eastAsia="Times New Roman" w:hAnsi="Times New Roman" w:cs="Times New Roman"/>
      <w:sz w:val="28"/>
      <w:szCs w:val="24"/>
      <w:lang w:eastAsia="ru-RU"/>
    </w:rPr>
  </w:style>
  <w:style w:type="character" w:customStyle="1" w:styleId="af2">
    <w:name w:val="Верхний колонтитул Знак"/>
    <w:basedOn w:val="a0"/>
    <w:link w:val="af1"/>
    <w:uiPriority w:val="99"/>
    <w:rsid w:val="00314A28"/>
    <w:rPr>
      <w:rFonts w:ascii="Times New Roman" w:eastAsia="Times New Roman" w:hAnsi="Times New Roman" w:cs="Times New Roman"/>
      <w:sz w:val="28"/>
      <w:szCs w:val="24"/>
      <w:lang w:eastAsia="ru-RU"/>
    </w:rPr>
  </w:style>
  <w:style w:type="table" w:styleId="af3">
    <w:name w:val="Table Grid"/>
    <w:basedOn w:val="a1"/>
    <w:rsid w:val="00314A28"/>
    <w:pPr>
      <w:spacing w:after="0" w:line="240" w:lineRule="auto"/>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4">
    <w:name w:val="Основной текст ГД Знак Знак"/>
    <w:basedOn w:val="a"/>
    <w:rsid w:val="00314A28"/>
    <w:pPr>
      <w:spacing w:after="0" w:line="240" w:lineRule="auto"/>
      <w:ind w:firstLine="709"/>
      <w:jc w:val="both"/>
    </w:pPr>
    <w:rPr>
      <w:rFonts w:ascii="Times New Roman" w:eastAsia="Calibri" w:hAnsi="Times New Roman" w:cs="Times New Roman"/>
      <w:sz w:val="28"/>
      <w:szCs w:val="24"/>
      <w:lang w:eastAsia="ru-RU"/>
    </w:rPr>
  </w:style>
  <w:style w:type="paragraph" w:styleId="25">
    <w:name w:val="Body Text 2"/>
    <w:basedOn w:val="a"/>
    <w:link w:val="26"/>
    <w:rsid w:val="00314A28"/>
    <w:pPr>
      <w:spacing w:after="120" w:line="480" w:lineRule="auto"/>
    </w:pPr>
    <w:rPr>
      <w:rFonts w:ascii="Times New Roman" w:eastAsia="Times New Roman" w:hAnsi="Times New Roman" w:cs="Times New Roman"/>
      <w:sz w:val="24"/>
      <w:szCs w:val="24"/>
      <w:lang w:eastAsia="ru-RU"/>
    </w:rPr>
  </w:style>
  <w:style w:type="character" w:customStyle="1" w:styleId="26">
    <w:name w:val="Основной текст 2 Знак"/>
    <w:basedOn w:val="a0"/>
    <w:link w:val="25"/>
    <w:rsid w:val="00314A28"/>
    <w:rPr>
      <w:rFonts w:ascii="Times New Roman" w:eastAsia="Times New Roman" w:hAnsi="Times New Roman" w:cs="Times New Roman"/>
      <w:sz w:val="24"/>
      <w:szCs w:val="24"/>
      <w:lang w:eastAsia="ru-RU"/>
    </w:rPr>
  </w:style>
  <w:style w:type="paragraph" w:customStyle="1" w:styleId="Normal1">
    <w:name w:val="Normal1"/>
    <w:rsid w:val="00314A28"/>
    <w:pPr>
      <w:spacing w:after="0" w:line="240" w:lineRule="auto"/>
    </w:pPr>
    <w:rPr>
      <w:rFonts w:ascii="Times New Roman" w:eastAsia="Times New Roman" w:hAnsi="Times New Roman" w:cs="Times New Roman"/>
      <w:sz w:val="20"/>
      <w:szCs w:val="20"/>
      <w:lang w:eastAsia="ru-RU"/>
    </w:rPr>
  </w:style>
  <w:style w:type="paragraph" w:styleId="af5">
    <w:name w:val="Body Text Indent"/>
    <w:aliases w:val="Основной текст 1,Нумерованный список !!,Надин стиль,Основной текст без отступа"/>
    <w:basedOn w:val="a"/>
    <w:link w:val="af6"/>
    <w:rsid w:val="00314A28"/>
    <w:pPr>
      <w:spacing w:after="120" w:line="240" w:lineRule="auto"/>
      <w:ind w:left="283"/>
    </w:pPr>
    <w:rPr>
      <w:rFonts w:ascii="Times New Roman" w:eastAsia="Times New Roman" w:hAnsi="Times New Roman" w:cs="Times New Roman"/>
      <w:sz w:val="24"/>
      <w:szCs w:val="24"/>
      <w:lang w:eastAsia="ru-RU"/>
    </w:rPr>
  </w:style>
  <w:style w:type="character" w:customStyle="1" w:styleId="af6">
    <w:name w:val="Основной текст с отступом Знак"/>
    <w:aliases w:val="Основной текст 1 Знак,Нумерованный список !! Знак,Надин стиль Знак,Основной текст без отступа Знак"/>
    <w:basedOn w:val="a0"/>
    <w:link w:val="af5"/>
    <w:rsid w:val="00314A28"/>
    <w:rPr>
      <w:rFonts w:ascii="Times New Roman" w:eastAsia="Times New Roman" w:hAnsi="Times New Roman" w:cs="Times New Roman"/>
      <w:sz w:val="24"/>
      <w:szCs w:val="24"/>
      <w:lang w:eastAsia="ru-RU"/>
    </w:rPr>
  </w:style>
  <w:style w:type="paragraph" w:customStyle="1" w:styleId="ConsNormal">
    <w:name w:val="ConsNormal"/>
    <w:rsid w:val="00314A28"/>
    <w:pPr>
      <w:widowControl w:val="0"/>
      <w:autoSpaceDE w:val="0"/>
      <w:autoSpaceDN w:val="0"/>
      <w:adjustRightInd w:val="0"/>
      <w:spacing w:after="0" w:line="240" w:lineRule="auto"/>
      <w:ind w:firstLine="720"/>
    </w:pPr>
    <w:rPr>
      <w:rFonts w:ascii="Courier New" w:eastAsia="Times New Roman" w:hAnsi="Courier New" w:cs="Courier New"/>
      <w:sz w:val="20"/>
      <w:szCs w:val="20"/>
      <w:lang w:eastAsia="ru-RU"/>
    </w:rPr>
  </w:style>
  <w:style w:type="paragraph" w:styleId="af7">
    <w:name w:val="List Paragraph"/>
    <w:aliases w:val="Абзац списка основной,List Paragraph2,ПАРАГРАФ,Нумерация,список 1,Абзац списка3,Абзац списка2"/>
    <w:basedOn w:val="a"/>
    <w:link w:val="af8"/>
    <w:uiPriority w:val="34"/>
    <w:qFormat/>
    <w:rsid w:val="00314A28"/>
    <w:pPr>
      <w:ind w:left="720"/>
      <w:contextualSpacing/>
    </w:pPr>
    <w:rPr>
      <w:rFonts w:ascii="Calibri" w:eastAsia="Calibri" w:hAnsi="Calibri" w:cs="Times New Roman"/>
      <w:lang/>
    </w:rPr>
  </w:style>
  <w:style w:type="paragraph" w:customStyle="1" w:styleId="af9">
    <w:name w:val="Котов"/>
    <w:basedOn w:val="22"/>
    <w:rsid w:val="00314A28"/>
    <w:pPr>
      <w:spacing w:after="0" w:line="240" w:lineRule="auto"/>
      <w:ind w:left="0" w:firstLine="902"/>
    </w:pPr>
  </w:style>
  <w:style w:type="paragraph" w:styleId="afa">
    <w:name w:val="Title"/>
    <w:basedOn w:val="a"/>
    <w:link w:val="afb"/>
    <w:qFormat/>
    <w:rsid w:val="00314A28"/>
    <w:pPr>
      <w:spacing w:after="0" w:line="240" w:lineRule="auto"/>
      <w:jc w:val="center"/>
    </w:pPr>
    <w:rPr>
      <w:rFonts w:ascii="Times New Roman" w:eastAsia="Times New Roman" w:hAnsi="Times New Roman" w:cs="Times New Roman"/>
      <w:sz w:val="28"/>
      <w:szCs w:val="24"/>
      <w:lang w:eastAsia="ru-RU"/>
    </w:rPr>
  </w:style>
  <w:style w:type="character" w:customStyle="1" w:styleId="afb">
    <w:name w:val="Название Знак"/>
    <w:basedOn w:val="a0"/>
    <w:link w:val="afa"/>
    <w:rsid w:val="00314A28"/>
    <w:rPr>
      <w:rFonts w:ascii="Times New Roman" w:eastAsia="Times New Roman" w:hAnsi="Times New Roman" w:cs="Times New Roman"/>
      <w:sz w:val="28"/>
      <w:szCs w:val="24"/>
      <w:lang w:eastAsia="ru-RU"/>
    </w:rPr>
  </w:style>
  <w:style w:type="paragraph" w:styleId="33">
    <w:name w:val="Body Text Indent 3"/>
    <w:basedOn w:val="a"/>
    <w:link w:val="34"/>
    <w:rsid w:val="00314A28"/>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rsid w:val="00314A28"/>
    <w:rPr>
      <w:rFonts w:ascii="Times New Roman" w:eastAsia="Times New Roman" w:hAnsi="Times New Roman" w:cs="Times New Roman"/>
      <w:sz w:val="16"/>
      <w:szCs w:val="16"/>
      <w:lang w:eastAsia="ru-RU"/>
    </w:rPr>
  </w:style>
  <w:style w:type="paragraph" w:customStyle="1" w:styleId="210">
    <w:name w:val="Основной текст 21"/>
    <w:basedOn w:val="a"/>
    <w:rsid w:val="00314A28"/>
    <w:pPr>
      <w:suppressAutoHyphens/>
      <w:spacing w:after="0" w:line="240" w:lineRule="auto"/>
      <w:jc w:val="center"/>
    </w:pPr>
    <w:rPr>
      <w:rFonts w:ascii="Times New Roman" w:eastAsia="Times New Roman" w:hAnsi="Times New Roman" w:cs="Times New Roman"/>
      <w:sz w:val="28"/>
      <w:szCs w:val="24"/>
      <w:lang w:eastAsia="ar-SA"/>
    </w:rPr>
  </w:style>
  <w:style w:type="paragraph" w:customStyle="1" w:styleId="maintext">
    <w:name w:val="maintext"/>
    <w:basedOn w:val="a"/>
    <w:rsid w:val="00314A28"/>
    <w:pPr>
      <w:spacing w:before="75" w:after="15" w:line="240" w:lineRule="auto"/>
      <w:ind w:firstLine="200"/>
      <w:jc w:val="both"/>
    </w:pPr>
    <w:rPr>
      <w:rFonts w:ascii="Arial" w:eastAsia="Times New Roman" w:hAnsi="Arial" w:cs="Arial"/>
      <w:color w:val="000033"/>
      <w:sz w:val="20"/>
      <w:szCs w:val="20"/>
      <w:lang w:eastAsia="ru-RU"/>
    </w:rPr>
  </w:style>
  <w:style w:type="paragraph" w:customStyle="1" w:styleId="ConsPlusCell">
    <w:name w:val="ConsPlusCell"/>
    <w:rsid w:val="00314A28"/>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14">
    <w:name w:val="Знак Знак1"/>
    <w:rsid w:val="00314A28"/>
    <w:rPr>
      <w:rFonts w:ascii="Arial" w:hAnsi="Arial" w:cs="Arial"/>
      <w:b/>
      <w:bCs/>
      <w:i/>
      <w:iCs/>
      <w:sz w:val="28"/>
      <w:szCs w:val="28"/>
      <w:lang w:val="ru-RU" w:eastAsia="ru-RU" w:bidi="ar-SA"/>
    </w:rPr>
  </w:style>
  <w:style w:type="paragraph" w:customStyle="1" w:styleId="ConsPlusTitle">
    <w:name w:val="ConsPlusTitle"/>
    <w:uiPriority w:val="99"/>
    <w:rsid w:val="00314A28"/>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fc">
    <w:name w:val="footnote text"/>
    <w:aliases w:val="Footnote Text Char Char,Footnote Text Char Char Char Char,Footnote Text1,Footnote Text Char Char Char,Footnote Text Char"/>
    <w:basedOn w:val="a"/>
    <w:link w:val="afd"/>
    <w:uiPriority w:val="99"/>
    <w:rsid w:val="00314A28"/>
    <w:pPr>
      <w:spacing w:after="0" w:line="240" w:lineRule="auto"/>
    </w:pPr>
    <w:rPr>
      <w:rFonts w:ascii="Times New Roman" w:eastAsia="Times New Roman" w:hAnsi="Times New Roman" w:cs="Times New Roman"/>
      <w:sz w:val="20"/>
      <w:szCs w:val="20"/>
      <w:lang w:eastAsia="ru-RU"/>
    </w:rPr>
  </w:style>
  <w:style w:type="character" w:customStyle="1" w:styleId="afd">
    <w:name w:val="Текст сноски Знак"/>
    <w:aliases w:val="Footnote Text Char Char Знак,Footnote Text Char Char Char Char Знак,Footnote Text1 Знак,Footnote Text Char Char Char Знак,Footnote Text Char Знак"/>
    <w:basedOn w:val="a0"/>
    <w:link w:val="afc"/>
    <w:uiPriority w:val="99"/>
    <w:rsid w:val="00314A28"/>
    <w:rPr>
      <w:rFonts w:ascii="Times New Roman" w:eastAsia="Times New Roman" w:hAnsi="Times New Roman" w:cs="Times New Roman"/>
      <w:sz w:val="20"/>
      <w:szCs w:val="20"/>
      <w:lang w:eastAsia="ru-RU"/>
    </w:rPr>
  </w:style>
  <w:style w:type="paragraph" w:customStyle="1" w:styleId="bodytextindent31">
    <w:name w:val="bodytextindent31"/>
    <w:basedOn w:val="a"/>
    <w:rsid w:val="00314A28"/>
    <w:pPr>
      <w:overflowPunct w:val="0"/>
      <w:autoSpaceDE w:val="0"/>
      <w:autoSpaceDN w:val="0"/>
      <w:spacing w:after="0" w:line="240" w:lineRule="auto"/>
      <w:ind w:firstLine="720"/>
      <w:jc w:val="both"/>
    </w:pPr>
    <w:rPr>
      <w:rFonts w:ascii="Times New Roman" w:eastAsia="Arial Unicode MS" w:hAnsi="Times New Roman" w:cs="Times New Roman"/>
      <w:sz w:val="28"/>
      <w:szCs w:val="28"/>
      <w:lang w:eastAsia="ru-RU"/>
    </w:rPr>
  </w:style>
  <w:style w:type="paragraph" w:customStyle="1" w:styleId="15">
    <w:name w:val="Стиль1"/>
    <w:basedOn w:val="1"/>
    <w:rsid w:val="00314A28"/>
  </w:style>
  <w:style w:type="character" w:styleId="afe">
    <w:name w:val="Strong"/>
    <w:uiPriority w:val="22"/>
    <w:qFormat/>
    <w:rsid w:val="00314A28"/>
    <w:rPr>
      <w:b/>
      <w:bCs/>
    </w:rPr>
  </w:style>
  <w:style w:type="character" w:customStyle="1" w:styleId="FontStyle19">
    <w:name w:val="Font Style19"/>
    <w:rsid w:val="00314A28"/>
    <w:rPr>
      <w:rFonts w:ascii="Times New Roman" w:hAnsi="Times New Roman" w:cs="Times New Roman"/>
      <w:sz w:val="26"/>
      <w:szCs w:val="26"/>
    </w:rPr>
  </w:style>
  <w:style w:type="paragraph" w:customStyle="1" w:styleId="16">
    <w:name w:val="Обычный1"/>
    <w:link w:val="17"/>
    <w:rsid w:val="00314A28"/>
    <w:pPr>
      <w:spacing w:after="0" w:line="240" w:lineRule="auto"/>
    </w:pPr>
    <w:rPr>
      <w:rFonts w:ascii="Times New Roman" w:eastAsia="Times New Roman" w:hAnsi="Times New Roman" w:cs="Times New Roman"/>
      <w:sz w:val="20"/>
      <w:szCs w:val="20"/>
      <w:lang w:eastAsia="ru-RU"/>
    </w:rPr>
  </w:style>
  <w:style w:type="character" w:customStyle="1" w:styleId="17">
    <w:name w:val="Обычный1 Знак"/>
    <w:link w:val="16"/>
    <w:locked/>
    <w:rsid w:val="00314A28"/>
    <w:rPr>
      <w:rFonts w:ascii="Times New Roman" w:eastAsia="Times New Roman" w:hAnsi="Times New Roman" w:cs="Times New Roman"/>
      <w:sz w:val="20"/>
      <w:szCs w:val="20"/>
      <w:lang w:eastAsia="ru-RU"/>
    </w:rPr>
  </w:style>
  <w:style w:type="character" w:customStyle="1" w:styleId="af">
    <w:name w:val="Без интервала Знак"/>
    <w:link w:val="ae"/>
    <w:uiPriority w:val="1"/>
    <w:locked/>
    <w:rsid w:val="00314A28"/>
    <w:rPr>
      <w:rFonts w:ascii="Calibri" w:eastAsia="Calibri" w:hAnsi="Calibri" w:cs="Times New Roman"/>
    </w:rPr>
  </w:style>
  <w:style w:type="paragraph" w:customStyle="1" w:styleId="18">
    <w:name w:val="Без интервала1"/>
    <w:rsid w:val="00314A28"/>
    <w:pPr>
      <w:spacing w:after="0" w:line="240" w:lineRule="auto"/>
    </w:pPr>
    <w:rPr>
      <w:rFonts w:ascii="Times New Roman" w:eastAsia="Times New Roman" w:hAnsi="Times New Roman" w:cs="Times New Roman"/>
      <w:sz w:val="24"/>
      <w:szCs w:val="24"/>
      <w:lang w:eastAsia="ru-RU"/>
    </w:rPr>
  </w:style>
  <w:style w:type="paragraph" w:customStyle="1" w:styleId="aff">
    <w:name w:val="Знак Знак Знак Знак"/>
    <w:basedOn w:val="a"/>
    <w:rsid w:val="00314A28"/>
    <w:pPr>
      <w:widowControl w:val="0"/>
      <w:adjustRightInd w:val="0"/>
      <w:spacing w:after="0" w:line="360" w:lineRule="atLeast"/>
      <w:jc w:val="both"/>
    </w:pPr>
    <w:rPr>
      <w:rFonts w:ascii="Verdana" w:eastAsia="Times New Roman" w:hAnsi="Verdana" w:cs="Verdana"/>
      <w:sz w:val="20"/>
      <w:szCs w:val="20"/>
      <w:lang w:val="en-US"/>
    </w:rPr>
  </w:style>
  <w:style w:type="paragraph" w:styleId="aff0">
    <w:name w:val="Plain Text"/>
    <w:basedOn w:val="a"/>
    <w:link w:val="aff1"/>
    <w:unhideWhenUsed/>
    <w:rsid w:val="00314A28"/>
    <w:pPr>
      <w:spacing w:after="0" w:line="240" w:lineRule="auto"/>
    </w:pPr>
    <w:rPr>
      <w:rFonts w:ascii="Consolas" w:eastAsia="Calibri" w:hAnsi="Consolas" w:cs="Times New Roman"/>
      <w:sz w:val="21"/>
      <w:szCs w:val="21"/>
    </w:rPr>
  </w:style>
  <w:style w:type="character" w:customStyle="1" w:styleId="aff1">
    <w:name w:val="Текст Знак"/>
    <w:basedOn w:val="a0"/>
    <w:link w:val="aff0"/>
    <w:rsid w:val="00314A28"/>
    <w:rPr>
      <w:rFonts w:ascii="Consolas" w:eastAsia="Calibri" w:hAnsi="Consolas" w:cs="Times New Roman"/>
      <w:sz w:val="21"/>
      <w:szCs w:val="21"/>
    </w:rPr>
  </w:style>
  <w:style w:type="character" w:styleId="aff2">
    <w:name w:val="Emphasis"/>
    <w:qFormat/>
    <w:rsid w:val="00314A28"/>
    <w:rPr>
      <w:rFonts w:cs="Times New Roman"/>
      <w:i/>
    </w:rPr>
  </w:style>
  <w:style w:type="character" w:styleId="aff3">
    <w:name w:val="FollowedHyperlink"/>
    <w:rsid w:val="00314A28"/>
    <w:rPr>
      <w:color w:val="800080"/>
      <w:u w:val="single"/>
    </w:rPr>
  </w:style>
  <w:style w:type="paragraph" w:customStyle="1" w:styleId="aff4">
    <w:name w:val="ЭЭГ"/>
    <w:basedOn w:val="a"/>
    <w:uiPriority w:val="99"/>
    <w:rsid w:val="00314A28"/>
    <w:pPr>
      <w:spacing w:after="0" w:line="360" w:lineRule="auto"/>
      <w:ind w:firstLine="720"/>
      <w:jc w:val="both"/>
    </w:pPr>
    <w:rPr>
      <w:rFonts w:ascii="Times New Roman" w:eastAsia="Times New Roman" w:hAnsi="Times New Roman" w:cs="Times New Roman"/>
      <w:sz w:val="24"/>
      <w:szCs w:val="24"/>
      <w:lang w:eastAsia="ru-RU"/>
    </w:rPr>
  </w:style>
  <w:style w:type="paragraph" w:styleId="aff5">
    <w:name w:val="endnote text"/>
    <w:basedOn w:val="a"/>
    <w:link w:val="aff6"/>
    <w:rsid w:val="00314A28"/>
    <w:pPr>
      <w:spacing w:after="0" w:line="240" w:lineRule="auto"/>
      <w:jc w:val="both"/>
    </w:pPr>
    <w:rPr>
      <w:rFonts w:ascii="Times New Roman" w:eastAsia="Times New Roman" w:hAnsi="Times New Roman" w:cs="Times New Roman"/>
      <w:sz w:val="20"/>
      <w:szCs w:val="20"/>
      <w:lang w:eastAsia="ru-RU"/>
    </w:rPr>
  </w:style>
  <w:style w:type="character" w:customStyle="1" w:styleId="aff6">
    <w:name w:val="Текст концевой сноски Знак"/>
    <w:basedOn w:val="a0"/>
    <w:link w:val="aff5"/>
    <w:rsid w:val="00314A28"/>
    <w:rPr>
      <w:rFonts w:ascii="Times New Roman" w:eastAsia="Times New Roman" w:hAnsi="Times New Roman" w:cs="Times New Roman"/>
      <w:sz w:val="20"/>
      <w:szCs w:val="20"/>
      <w:lang w:eastAsia="ru-RU"/>
    </w:rPr>
  </w:style>
  <w:style w:type="character" w:styleId="aff7">
    <w:name w:val="endnote reference"/>
    <w:rsid w:val="00314A28"/>
    <w:rPr>
      <w:vertAlign w:val="superscript"/>
    </w:rPr>
  </w:style>
  <w:style w:type="character" w:styleId="aff8">
    <w:name w:val="footnote reference"/>
    <w:uiPriority w:val="99"/>
    <w:rsid w:val="00314A28"/>
    <w:rPr>
      <w:vertAlign w:val="superscript"/>
    </w:rPr>
  </w:style>
  <w:style w:type="paragraph" w:customStyle="1" w:styleId="Default">
    <w:name w:val="Default"/>
    <w:rsid w:val="00314A2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3">
    <w:name w:val="Стиль3"/>
    <w:basedOn w:val="a"/>
    <w:link w:val="35"/>
    <w:rsid w:val="00314A28"/>
    <w:pPr>
      <w:numPr>
        <w:ilvl w:val="1"/>
        <w:numId w:val="3"/>
      </w:numPr>
      <w:spacing w:after="0" w:line="240" w:lineRule="auto"/>
    </w:pPr>
    <w:rPr>
      <w:rFonts w:ascii="Times New Roman" w:eastAsia="Times New Roman" w:hAnsi="Times New Roman" w:cs="Times New Roman"/>
      <w:b/>
      <w:smallCaps/>
      <w:sz w:val="28"/>
      <w:szCs w:val="28"/>
      <w:lang w:eastAsia="ru-RU"/>
    </w:rPr>
  </w:style>
  <w:style w:type="character" w:customStyle="1" w:styleId="35">
    <w:name w:val="Стиль3 Знак"/>
    <w:link w:val="3"/>
    <w:rsid w:val="00314A28"/>
    <w:rPr>
      <w:rFonts w:ascii="Times New Roman" w:eastAsia="Times New Roman" w:hAnsi="Times New Roman" w:cs="Times New Roman"/>
      <w:b/>
      <w:smallCaps/>
      <w:sz w:val="28"/>
      <w:szCs w:val="28"/>
      <w:lang w:eastAsia="ru-RU"/>
    </w:rPr>
  </w:style>
  <w:style w:type="character" w:customStyle="1" w:styleId="apple-converted-space">
    <w:name w:val="apple-converted-space"/>
    <w:basedOn w:val="a0"/>
    <w:rsid w:val="00314A28"/>
  </w:style>
  <w:style w:type="character" w:customStyle="1" w:styleId="ConsPlusNormal0">
    <w:name w:val="ConsPlusNormal Знак"/>
    <w:link w:val="ConsPlusNormal"/>
    <w:locked/>
    <w:rsid w:val="00314A28"/>
    <w:rPr>
      <w:rFonts w:ascii="Arial" w:eastAsia="Times New Roman" w:hAnsi="Arial" w:cs="Arial"/>
      <w:sz w:val="20"/>
      <w:szCs w:val="20"/>
      <w:lang w:eastAsia="ru-RU"/>
    </w:rPr>
  </w:style>
  <w:style w:type="paragraph" w:styleId="36">
    <w:name w:val="Body Text 3"/>
    <w:basedOn w:val="a"/>
    <w:link w:val="37"/>
    <w:rsid w:val="00314A28"/>
    <w:pPr>
      <w:spacing w:after="120" w:line="240" w:lineRule="auto"/>
      <w:jc w:val="both"/>
    </w:pPr>
    <w:rPr>
      <w:rFonts w:ascii="Times New Roman" w:eastAsia="Times New Roman" w:hAnsi="Times New Roman" w:cs="Times New Roman"/>
      <w:sz w:val="16"/>
      <w:szCs w:val="16"/>
      <w:lang w:eastAsia="ru-RU"/>
    </w:rPr>
  </w:style>
  <w:style w:type="character" w:customStyle="1" w:styleId="37">
    <w:name w:val="Основной текст 3 Знак"/>
    <w:basedOn w:val="a0"/>
    <w:link w:val="36"/>
    <w:rsid w:val="00314A28"/>
    <w:rPr>
      <w:rFonts w:ascii="Times New Roman" w:eastAsia="Times New Roman" w:hAnsi="Times New Roman" w:cs="Times New Roman"/>
      <w:sz w:val="16"/>
      <w:szCs w:val="16"/>
      <w:lang w:eastAsia="ru-RU"/>
    </w:rPr>
  </w:style>
  <w:style w:type="character" w:customStyle="1" w:styleId="af8">
    <w:name w:val="Абзац списка Знак"/>
    <w:aliases w:val="Абзац списка основной Знак,List Paragraph2 Знак,ПАРАГРАФ Знак,Нумерация Знак,список 1 Знак,Абзац списка3 Знак,Абзац списка2 Знак"/>
    <w:link w:val="af7"/>
    <w:uiPriority w:val="34"/>
    <w:locked/>
    <w:rsid w:val="00314A28"/>
    <w:rPr>
      <w:rFonts w:ascii="Calibri" w:eastAsia="Calibri" w:hAnsi="Calibri" w:cs="Times New Roman"/>
      <w:lang/>
    </w:rPr>
  </w:style>
  <w:style w:type="paragraph" w:customStyle="1" w:styleId="2">
    <w:name w:val="Стиль2"/>
    <w:basedOn w:val="30"/>
    <w:link w:val="27"/>
    <w:qFormat/>
    <w:rsid w:val="00314A28"/>
    <w:pPr>
      <w:numPr>
        <w:ilvl w:val="1"/>
        <w:numId w:val="1"/>
      </w:numPr>
    </w:pPr>
    <w:rPr>
      <w:rFonts w:ascii="Times New Roman" w:hAnsi="Times New Roman" w:cs="Times New Roman"/>
      <w:i/>
      <w:sz w:val="28"/>
      <w:szCs w:val="28"/>
    </w:rPr>
  </w:style>
  <w:style w:type="character" w:customStyle="1" w:styleId="27">
    <w:name w:val="Стиль2 Знак"/>
    <w:link w:val="2"/>
    <w:rsid w:val="00314A28"/>
    <w:rPr>
      <w:rFonts w:ascii="Times New Roman" w:eastAsia="Times New Roman" w:hAnsi="Times New Roman" w:cs="Times New Roman"/>
      <w:b/>
      <w:bCs/>
      <w:i/>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314A28"/>
    <w:pPr>
      <w:keepNext/>
      <w:numPr>
        <w:numId w:val="4"/>
      </w:numPr>
      <w:spacing w:before="240" w:after="60" w:line="240" w:lineRule="auto"/>
      <w:jc w:val="both"/>
      <w:outlineLvl w:val="0"/>
    </w:pPr>
    <w:rPr>
      <w:rFonts w:ascii="Times New Roman" w:eastAsia="Times New Roman" w:hAnsi="Times New Roman" w:cs="Times New Roman"/>
      <w:b/>
      <w:bCs/>
      <w:kern w:val="32"/>
      <w:sz w:val="32"/>
      <w:szCs w:val="32"/>
      <w:lang w:eastAsia="ru-RU"/>
    </w:rPr>
  </w:style>
  <w:style w:type="paragraph" w:styleId="20">
    <w:name w:val="heading 2"/>
    <w:basedOn w:val="a"/>
    <w:next w:val="a"/>
    <w:link w:val="21"/>
    <w:qFormat/>
    <w:rsid w:val="00314A28"/>
    <w:pPr>
      <w:keepNext/>
      <w:spacing w:before="240" w:after="60" w:line="240" w:lineRule="auto"/>
      <w:jc w:val="both"/>
      <w:outlineLvl w:val="1"/>
    </w:pPr>
    <w:rPr>
      <w:rFonts w:ascii="Arial" w:eastAsia="Times New Roman" w:hAnsi="Arial" w:cs="Arial"/>
      <w:b/>
      <w:bCs/>
      <w:i/>
      <w:iCs/>
      <w:sz w:val="28"/>
      <w:szCs w:val="28"/>
      <w:lang w:eastAsia="ru-RU"/>
    </w:rPr>
  </w:style>
  <w:style w:type="paragraph" w:styleId="30">
    <w:name w:val="heading 3"/>
    <w:basedOn w:val="a"/>
    <w:next w:val="a"/>
    <w:link w:val="31"/>
    <w:qFormat/>
    <w:rsid w:val="00314A28"/>
    <w:pPr>
      <w:keepNext/>
      <w:spacing w:before="240" w:after="60" w:line="240" w:lineRule="auto"/>
      <w:jc w:val="both"/>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14A28"/>
    <w:rPr>
      <w:rFonts w:ascii="Times New Roman" w:eastAsia="Times New Roman" w:hAnsi="Times New Roman" w:cs="Times New Roman"/>
      <w:b/>
      <w:bCs/>
      <w:kern w:val="32"/>
      <w:sz w:val="32"/>
      <w:szCs w:val="32"/>
      <w:lang w:eastAsia="ru-RU"/>
    </w:rPr>
  </w:style>
  <w:style w:type="character" w:customStyle="1" w:styleId="21">
    <w:name w:val="Заголовок 2 Знак"/>
    <w:basedOn w:val="a0"/>
    <w:link w:val="20"/>
    <w:rsid w:val="00314A28"/>
    <w:rPr>
      <w:rFonts w:ascii="Arial" w:eastAsia="Times New Roman" w:hAnsi="Arial" w:cs="Arial"/>
      <w:b/>
      <w:bCs/>
      <w:i/>
      <w:iCs/>
      <w:sz w:val="28"/>
      <w:szCs w:val="28"/>
      <w:lang w:eastAsia="ru-RU"/>
    </w:rPr>
  </w:style>
  <w:style w:type="character" w:customStyle="1" w:styleId="31">
    <w:name w:val="Заголовок 3 Знак"/>
    <w:basedOn w:val="a0"/>
    <w:link w:val="30"/>
    <w:rsid w:val="00314A28"/>
    <w:rPr>
      <w:rFonts w:ascii="Arial" w:eastAsia="Times New Roman" w:hAnsi="Arial" w:cs="Arial"/>
      <w:b/>
      <w:bCs/>
      <w:sz w:val="26"/>
      <w:szCs w:val="26"/>
      <w:lang w:eastAsia="ru-RU"/>
    </w:rPr>
  </w:style>
  <w:style w:type="numbering" w:customStyle="1" w:styleId="11">
    <w:name w:val="Нет списка1"/>
    <w:next w:val="a2"/>
    <w:uiPriority w:val="99"/>
    <w:semiHidden/>
    <w:rsid w:val="00314A28"/>
  </w:style>
  <w:style w:type="paragraph" w:styleId="a3">
    <w:name w:val="Balloon Text"/>
    <w:basedOn w:val="a"/>
    <w:link w:val="a4"/>
    <w:semiHidden/>
    <w:rsid w:val="00314A28"/>
    <w:pPr>
      <w:spacing w:after="0" w:line="240" w:lineRule="auto"/>
      <w:jc w:val="both"/>
    </w:pPr>
    <w:rPr>
      <w:rFonts w:ascii="Tahoma" w:eastAsia="Times New Roman" w:hAnsi="Tahoma" w:cs="Tahoma"/>
      <w:sz w:val="16"/>
      <w:szCs w:val="16"/>
      <w:lang w:eastAsia="ru-RU"/>
    </w:rPr>
  </w:style>
  <w:style w:type="character" w:customStyle="1" w:styleId="a4">
    <w:name w:val="Текст выноски Знак"/>
    <w:basedOn w:val="a0"/>
    <w:link w:val="a3"/>
    <w:semiHidden/>
    <w:rsid w:val="00314A28"/>
    <w:rPr>
      <w:rFonts w:ascii="Tahoma" w:eastAsia="Times New Roman" w:hAnsi="Tahoma" w:cs="Tahoma"/>
      <w:sz w:val="16"/>
      <w:szCs w:val="16"/>
      <w:lang w:eastAsia="ru-RU"/>
    </w:rPr>
  </w:style>
  <w:style w:type="paragraph" w:styleId="a5">
    <w:name w:val="Normal (Web)"/>
    <w:basedOn w:val="a"/>
    <w:uiPriority w:val="99"/>
    <w:rsid w:val="00314A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ody Text"/>
    <w:basedOn w:val="a"/>
    <w:link w:val="a7"/>
    <w:rsid w:val="00314A28"/>
    <w:pPr>
      <w:spacing w:after="0" w:line="240" w:lineRule="auto"/>
    </w:pPr>
    <w:rPr>
      <w:rFonts w:ascii="Times New Roman" w:eastAsia="Times New Roman" w:hAnsi="Times New Roman" w:cs="Times New Roman"/>
      <w:sz w:val="28"/>
      <w:szCs w:val="24"/>
      <w:lang w:eastAsia="ru-RU"/>
    </w:rPr>
  </w:style>
  <w:style w:type="character" w:customStyle="1" w:styleId="a7">
    <w:name w:val="Основной текст Знак"/>
    <w:basedOn w:val="a0"/>
    <w:link w:val="a6"/>
    <w:rsid w:val="00314A28"/>
    <w:rPr>
      <w:rFonts w:ascii="Times New Roman" w:eastAsia="Times New Roman" w:hAnsi="Times New Roman" w:cs="Times New Roman"/>
      <w:sz w:val="28"/>
      <w:szCs w:val="24"/>
      <w:lang w:eastAsia="ru-RU"/>
    </w:rPr>
  </w:style>
  <w:style w:type="paragraph" w:customStyle="1" w:styleId="ConsPlusNormal">
    <w:name w:val="ConsPlusNormal"/>
    <w:link w:val="ConsPlusNormal0"/>
    <w:qFormat/>
    <w:rsid w:val="00314A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2">
    <w:name w:val="Body Text Indent 2"/>
    <w:basedOn w:val="a"/>
    <w:link w:val="23"/>
    <w:rsid w:val="00314A28"/>
    <w:pPr>
      <w:spacing w:after="120" w:line="480" w:lineRule="auto"/>
      <w:ind w:left="283"/>
      <w:jc w:val="both"/>
    </w:pPr>
    <w:rPr>
      <w:rFonts w:ascii="Times New Roman" w:eastAsia="Times New Roman" w:hAnsi="Times New Roman" w:cs="Times New Roman"/>
      <w:sz w:val="28"/>
      <w:szCs w:val="24"/>
      <w:lang w:eastAsia="ru-RU"/>
    </w:rPr>
  </w:style>
  <w:style w:type="character" w:customStyle="1" w:styleId="23">
    <w:name w:val="Основной текст с отступом 2 Знак"/>
    <w:basedOn w:val="a0"/>
    <w:link w:val="22"/>
    <w:rsid w:val="00314A28"/>
    <w:rPr>
      <w:rFonts w:ascii="Times New Roman" w:eastAsia="Times New Roman" w:hAnsi="Times New Roman" w:cs="Times New Roman"/>
      <w:sz w:val="28"/>
      <w:szCs w:val="24"/>
      <w:lang w:eastAsia="ru-RU"/>
    </w:rPr>
  </w:style>
  <w:style w:type="paragraph" w:customStyle="1" w:styleId="ConsTitle">
    <w:name w:val="ConsTitle"/>
    <w:rsid w:val="00314A28"/>
    <w:pPr>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customStyle="1" w:styleId="Style2">
    <w:name w:val="Style 2"/>
    <w:rsid w:val="00314A28"/>
    <w:pPr>
      <w:widowControl w:val="0"/>
      <w:autoSpaceDE w:val="0"/>
      <w:autoSpaceDN w:val="0"/>
      <w:spacing w:after="0" w:line="240" w:lineRule="auto"/>
      <w:ind w:right="72" w:firstLine="504"/>
      <w:jc w:val="both"/>
    </w:pPr>
    <w:rPr>
      <w:rFonts w:ascii="Times New Roman" w:eastAsia="Times New Roman" w:hAnsi="Times New Roman" w:cs="Times New Roman"/>
      <w:sz w:val="18"/>
      <w:szCs w:val="18"/>
      <w:lang w:eastAsia="ru-RU"/>
    </w:rPr>
  </w:style>
  <w:style w:type="character" w:customStyle="1" w:styleId="CharacterStyle1">
    <w:name w:val="Character Style 1"/>
    <w:rsid w:val="00314A28"/>
    <w:rPr>
      <w:sz w:val="18"/>
      <w:szCs w:val="18"/>
    </w:rPr>
  </w:style>
  <w:style w:type="paragraph" w:customStyle="1" w:styleId="12">
    <w:name w:val="Абзац списка1"/>
    <w:basedOn w:val="a"/>
    <w:rsid w:val="00314A28"/>
    <w:pPr>
      <w:widowControl w:val="0"/>
      <w:autoSpaceDE w:val="0"/>
      <w:autoSpaceDN w:val="0"/>
      <w:adjustRightInd w:val="0"/>
      <w:spacing w:after="0" w:line="240" w:lineRule="auto"/>
      <w:ind w:left="720"/>
      <w:contextualSpacing/>
      <w:jc w:val="center"/>
    </w:pPr>
    <w:rPr>
      <w:rFonts w:ascii="Times New Roman" w:eastAsia="Calibri" w:hAnsi="Times New Roman" w:cs="Times New Roman"/>
      <w:sz w:val="20"/>
      <w:szCs w:val="20"/>
      <w:lang w:eastAsia="ru-RU"/>
    </w:rPr>
  </w:style>
  <w:style w:type="paragraph" w:customStyle="1" w:styleId="ConsNonformat">
    <w:name w:val="ConsNonformat"/>
    <w:rsid w:val="00314A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8">
    <w:name w:val="Document Map"/>
    <w:basedOn w:val="a"/>
    <w:link w:val="a9"/>
    <w:semiHidden/>
    <w:rsid w:val="00314A28"/>
    <w:pPr>
      <w:shd w:val="clear" w:color="auto" w:fill="000080"/>
      <w:spacing w:after="0" w:line="240" w:lineRule="auto"/>
      <w:jc w:val="both"/>
    </w:pPr>
    <w:rPr>
      <w:rFonts w:ascii="Tahoma" w:eastAsia="Times New Roman" w:hAnsi="Tahoma" w:cs="Tahoma"/>
      <w:sz w:val="20"/>
      <w:szCs w:val="20"/>
      <w:lang w:eastAsia="ru-RU"/>
    </w:rPr>
  </w:style>
  <w:style w:type="character" w:customStyle="1" w:styleId="a9">
    <w:name w:val="Схема документа Знак"/>
    <w:basedOn w:val="a0"/>
    <w:link w:val="a8"/>
    <w:semiHidden/>
    <w:rsid w:val="00314A28"/>
    <w:rPr>
      <w:rFonts w:ascii="Tahoma" w:eastAsia="Times New Roman" w:hAnsi="Tahoma" w:cs="Tahoma"/>
      <w:sz w:val="20"/>
      <w:szCs w:val="20"/>
      <w:shd w:val="clear" w:color="auto" w:fill="000080"/>
      <w:lang w:eastAsia="ru-RU"/>
    </w:rPr>
  </w:style>
  <w:style w:type="paragraph" w:styleId="13">
    <w:name w:val="toc 1"/>
    <w:basedOn w:val="a"/>
    <w:next w:val="a"/>
    <w:autoRedefine/>
    <w:uiPriority w:val="39"/>
    <w:rsid w:val="00314A28"/>
    <w:pPr>
      <w:tabs>
        <w:tab w:val="right" w:leader="dot" w:pos="9401"/>
      </w:tabs>
      <w:spacing w:before="360" w:after="0" w:line="240" w:lineRule="auto"/>
      <w:jc w:val="center"/>
    </w:pPr>
    <w:rPr>
      <w:rFonts w:ascii="Times New Roman" w:eastAsia="Times New Roman" w:hAnsi="Times New Roman" w:cs="Times New Roman"/>
      <w:b/>
      <w:bCs/>
      <w:caps/>
      <w:noProof/>
      <w:sz w:val="28"/>
      <w:szCs w:val="28"/>
      <w:lang w:eastAsia="ru-RU"/>
    </w:rPr>
  </w:style>
  <w:style w:type="paragraph" w:styleId="24">
    <w:name w:val="toc 2"/>
    <w:basedOn w:val="a"/>
    <w:next w:val="a"/>
    <w:autoRedefine/>
    <w:uiPriority w:val="39"/>
    <w:rsid w:val="00314A28"/>
    <w:pPr>
      <w:tabs>
        <w:tab w:val="left" w:pos="-1425"/>
        <w:tab w:val="right" w:leader="dot" w:pos="9401"/>
      </w:tabs>
      <w:spacing w:after="0" w:line="240" w:lineRule="auto"/>
    </w:pPr>
    <w:rPr>
      <w:rFonts w:ascii="Arial" w:eastAsia="Times New Roman" w:hAnsi="Arial" w:cs="Times New Roman"/>
      <w:bCs/>
      <w:noProof/>
      <w:sz w:val="24"/>
      <w:szCs w:val="24"/>
      <w:lang w:eastAsia="ru-RU"/>
    </w:rPr>
  </w:style>
  <w:style w:type="paragraph" w:styleId="32">
    <w:name w:val="toc 3"/>
    <w:basedOn w:val="a"/>
    <w:next w:val="a"/>
    <w:autoRedefine/>
    <w:uiPriority w:val="39"/>
    <w:rsid w:val="00314A28"/>
    <w:pPr>
      <w:tabs>
        <w:tab w:val="right" w:leader="dot" w:pos="9401"/>
      </w:tabs>
      <w:spacing w:after="0" w:line="240" w:lineRule="auto"/>
    </w:pPr>
    <w:rPr>
      <w:rFonts w:ascii="Times New Roman" w:eastAsia="Times New Roman" w:hAnsi="Times New Roman" w:cs="Times New Roman"/>
      <w:iCs/>
      <w:noProof/>
      <w:sz w:val="24"/>
      <w:szCs w:val="20"/>
      <w:lang w:eastAsia="ru-RU"/>
    </w:rPr>
  </w:style>
  <w:style w:type="paragraph" w:styleId="4">
    <w:name w:val="toc 4"/>
    <w:basedOn w:val="a"/>
    <w:next w:val="a"/>
    <w:autoRedefine/>
    <w:uiPriority w:val="39"/>
    <w:rsid w:val="00314A28"/>
    <w:pPr>
      <w:spacing w:after="0" w:line="240" w:lineRule="auto"/>
      <w:ind w:left="560"/>
    </w:pPr>
    <w:rPr>
      <w:rFonts w:ascii="Arial" w:eastAsia="Times New Roman" w:hAnsi="Arial" w:cs="Times New Roman"/>
      <w:sz w:val="28"/>
      <w:szCs w:val="20"/>
      <w:u w:val="single"/>
      <w:lang w:eastAsia="ru-RU"/>
    </w:rPr>
  </w:style>
  <w:style w:type="paragraph" w:styleId="5">
    <w:name w:val="toc 5"/>
    <w:basedOn w:val="a"/>
    <w:next w:val="a"/>
    <w:autoRedefine/>
    <w:uiPriority w:val="39"/>
    <w:rsid w:val="00314A28"/>
    <w:pPr>
      <w:spacing w:after="0" w:line="240" w:lineRule="auto"/>
      <w:ind w:left="840"/>
    </w:pPr>
    <w:rPr>
      <w:rFonts w:ascii="Times New Roman" w:eastAsia="Times New Roman" w:hAnsi="Times New Roman" w:cs="Times New Roman"/>
      <w:sz w:val="20"/>
      <w:szCs w:val="20"/>
      <w:lang w:eastAsia="ru-RU"/>
    </w:rPr>
  </w:style>
  <w:style w:type="paragraph" w:styleId="6">
    <w:name w:val="toc 6"/>
    <w:basedOn w:val="a"/>
    <w:next w:val="a"/>
    <w:autoRedefine/>
    <w:uiPriority w:val="39"/>
    <w:rsid w:val="00314A28"/>
    <w:pPr>
      <w:spacing w:after="0" w:line="240" w:lineRule="auto"/>
      <w:ind w:left="1120"/>
    </w:pPr>
    <w:rPr>
      <w:rFonts w:ascii="Times New Roman" w:eastAsia="Times New Roman" w:hAnsi="Times New Roman" w:cs="Times New Roman"/>
      <w:sz w:val="20"/>
      <w:szCs w:val="20"/>
      <w:lang w:eastAsia="ru-RU"/>
    </w:rPr>
  </w:style>
  <w:style w:type="paragraph" w:styleId="7">
    <w:name w:val="toc 7"/>
    <w:basedOn w:val="a"/>
    <w:next w:val="a"/>
    <w:autoRedefine/>
    <w:uiPriority w:val="39"/>
    <w:rsid w:val="00314A28"/>
    <w:pPr>
      <w:spacing w:after="0" w:line="240" w:lineRule="auto"/>
      <w:ind w:left="1400"/>
    </w:pPr>
    <w:rPr>
      <w:rFonts w:ascii="Times New Roman" w:eastAsia="Times New Roman" w:hAnsi="Times New Roman" w:cs="Times New Roman"/>
      <w:sz w:val="20"/>
      <w:szCs w:val="20"/>
      <w:lang w:eastAsia="ru-RU"/>
    </w:rPr>
  </w:style>
  <w:style w:type="paragraph" w:styleId="8">
    <w:name w:val="toc 8"/>
    <w:basedOn w:val="a"/>
    <w:next w:val="a"/>
    <w:autoRedefine/>
    <w:uiPriority w:val="39"/>
    <w:rsid w:val="00314A28"/>
    <w:pPr>
      <w:spacing w:after="0" w:line="240" w:lineRule="auto"/>
      <w:ind w:left="1680"/>
    </w:pPr>
    <w:rPr>
      <w:rFonts w:ascii="Times New Roman" w:eastAsia="Times New Roman" w:hAnsi="Times New Roman" w:cs="Times New Roman"/>
      <w:sz w:val="20"/>
      <w:szCs w:val="20"/>
      <w:lang w:eastAsia="ru-RU"/>
    </w:rPr>
  </w:style>
  <w:style w:type="paragraph" w:styleId="9">
    <w:name w:val="toc 9"/>
    <w:basedOn w:val="a"/>
    <w:next w:val="a"/>
    <w:autoRedefine/>
    <w:uiPriority w:val="39"/>
    <w:rsid w:val="00314A28"/>
    <w:pPr>
      <w:spacing w:after="0" w:line="240" w:lineRule="auto"/>
      <w:ind w:left="1960"/>
    </w:pPr>
    <w:rPr>
      <w:rFonts w:ascii="Times New Roman" w:eastAsia="Times New Roman" w:hAnsi="Times New Roman" w:cs="Times New Roman"/>
      <w:sz w:val="20"/>
      <w:szCs w:val="20"/>
      <w:lang w:eastAsia="ru-RU"/>
    </w:rPr>
  </w:style>
  <w:style w:type="character" w:styleId="aa">
    <w:name w:val="Hyperlink"/>
    <w:uiPriority w:val="99"/>
    <w:rsid w:val="00314A28"/>
    <w:rPr>
      <w:color w:val="0000FF"/>
      <w:u w:val="single"/>
    </w:rPr>
  </w:style>
  <w:style w:type="paragraph" w:customStyle="1" w:styleId="CharChar1">
    <w:name w:val="Char Char1 Знак Знак Знак"/>
    <w:basedOn w:val="a"/>
    <w:rsid w:val="00314A28"/>
    <w:pPr>
      <w:widowControl w:val="0"/>
      <w:adjustRightInd w:val="0"/>
      <w:spacing w:after="0" w:line="360" w:lineRule="atLeast"/>
      <w:jc w:val="both"/>
      <w:textAlignment w:val="baseline"/>
    </w:pPr>
    <w:rPr>
      <w:rFonts w:ascii="Verdana" w:eastAsia="Times New Roman" w:hAnsi="Verdana" w:cs="Verdana"/>
      <w:sz w:val="20"/>
      <w:szCs w:val="20"/>
      <w:lang w:val="en-US"/>
    </w:rPr>
  </w:style>
  <w:style w:type="paragraph" w:customStyle="1" w:styleId="ConsPlusNonformat">
    <w:name w:val="ConsPlusNonformat"/>
    <w:rsid w:val="00314A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b">
    <w:name w:val="footer"/>
    <w:basedOn w:val="a"/>
    <w:link w:val="ac"/>
    <w:uiPriority w:val="99"/>
    <w:rsid w:val="00314A28"/>
    <w:pPr>
      <w:tabs>
        <w:tab w:val="center" w:pos="4677"/>
        <w:tab w:val="right" w:pos="9355"/>
      </w:tabs>
      <w:spacing w:after="0" w:line="240" w:lineRule="auto"/>
      <w:jc w:val="both"/>
    </w:pPr>
    <w:rPr>
      <w:rFonts w:ascii="Times New Roman" w:eastAsia="Times New Roman" w:hAnsi="Times New Roman" w:cs="Times New Roman"/>
      <w:sz w:val="28"/>
      <w:szCs w:val="24"/>
      <w:lang w:eastAsia="ru-RU"/>
    </w:rPr>
  </w:style>
  <w:style w:type="character" w:customStyle="1" w:styleId="ac">
    <w:name w:val="Нижний колонтитул Знак"/>
    <w:basedOn w:val="a0"/>
    <w:link w:val="ab"/>
    <w:uiPriority w:val="99"/>
    <w:rsid w:val="00314A28"/>
    <w:rPr>
      <w:rFonts w:ascii="Times New Roman" w:eastAsia="Times New Roman" w:hAnsi="Times New Roman" w:cs="Times New Roman"/>
      <w:sz w:val="28"/>
      <w:szCs w:val="24"/>
      <w:lang w:eastAsia="ru-RU"/>
    </w:rPr>
  </w:style>
  <w:style w:type="character" w:styleId="ad">
    <w:name w:val="page number"/>
    <w:basedOn w:val="a0"/>
    <w:rsid w:val="00314A28"/>
  </w:style>
  <w:style w:type="paragraph" w:styleId="ae">
    <w:name w:val="No Spacing"/>
    <w:link w:val="af"/>
    <w:uiPriority w:val="1"/>
    <w:qFormat/>
    <w:rsid w:val="00314A28"/>
    <w:pPr>
      <w:spacing w:after="0" w:line="240" w:lineRule="auto"/>
    </w:pPr>
    <w:rPr>
      <w:rFonts w:ascii="Calibri" w:eastAsia="Calibri" w:hAnsi="Calibri" w:cs="Times New Roman"/>
    </w:rPr>
  </w:style>
  <w:style w:type="paragraph" w:customStyle="1" w:styleId="af0">
    <w:name w:val="Обычный с отступом"/>
    <w:basedOn w:val="a"/>
    <w:rsid w:val="00314A28"/>
    <w:pPr>
      <w:spacing w:after="0" w:line="240" w:lineRule="auto"/>
      <w:ind w:firstLine="709"/>
      <w:jc w:val="both"/>
    </w:pPr>
    <w:rPr>
      <w:rFonts w:ascii="Times New Roman" w:eastAsia="Times New Roman" w:hAnsi="Times New Roman" w:cs="Times New Roman"/>
      <w:sz w:val="28"/>
      <w:szCs w:val="20"/>
      <w:lang w:eastAsia="ru-RU"/>
    </w:rPr>
  </w:style>
  <w:style w:type="paragraph" w:styleId="af1">
    <w:name w:val="header"/>
    <w:basedOn w:val="a"/>
    <w:link w:val="af2"/>
    <w:uiPriority w:val="99"/>
    <w:rsid w:val="00314A28"/>
    <w:pPr>
      <w:tabs>
        <w:tab w:val="center" w:pos="4677"/>
        <w:tab w:val="right" w:pos="9355"/>
      </w:tabs>
      <w:spacing w:after="0" w:line="240" w:lineRule="auto"/>
      <w:jc w:val="both"/>
    </w:pPr>
    <w:rPr>
      <w:rFonts w:ascii="Times New Roman" w:eastAsia="Times New Roman" w:hAnsi="Times New Roman" w:cs="Times New Roman"/>
      <w:sz w:val="28"/>
      <w:szCs w:val="24"/>
      <w:lang w:eastAsia="ru-RU"/>
    </w:rPr>
  </w:style>
  <w:style w:type="character" w:customStyle="1" w:styleId="af2">
    <w:name w:val="Верхний колонтитул Знак"/>
    <w:basedOn w:val="a0"/>
    <w:link w:val="af1"/>
    <w:uiPriority w:val="99"/>
    <w:rsid w:val="00314A28"/>
    <w:rPr>
      <w:rFonts w:ascii="Times New Roman" w:eastAsia="Times New Roman" w:hAnsi="Times New Roman" w:cs="Times New Roman"/>
      <w:sz w:val="28"/>
      <w:szCs w:val="24"/>
      <w:lang w:eastAsia="ru-RU"/>
    </w:rPr>
  </w:style>
  <w:style w:type="table" w:styleId="af3">
    <w:name w:val="Table Grid"/>
    <w:basedOn w:val="a1"/>
    <w:rsid w:val="00314A28"/>
    <w:pPr>
      <w:spacing w:after="0" w:line="240" w:lineRule="auto"/>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4">
    <w:name w:val="Основной текст ГД Знак Знак"/>
    <w:basedOn w:val="a"/>
    <w:rsid w:val="00314A28"/>
    <w:pPr>
      <w:spacing w:after="0" w:line="240" w:lineRule="auto"/>
      <w:ind w:firstLine="709"/>
      <w:jc w:val="both"/>
    </w:pPr>
    <w:rPr>
      <w:rFonts w:ascii="Times New Roman" w:eastAsia="Calibri" w:hAnsi="Times New Roman" w:cs="Times New Roman"/>
      <w:sz w:val="28"/>
      <w:szCs w:val="24"/>
      <w:lang w:eastAsia="ru-RU"/>
    </w:rPr>
  </w:style>
  <w:style w:type="paragraph" w:styleId="25">
    <w:name w:val="Body Text 2"/>
    <w:basedOn w:val="a"/>
    <w:link w:val="26"/>
    <w:rsid w:val="00314A28"/>
    <w:pPr>
      <w:spacing w:after="120" w:line="480" w:lineRule="auto"/>
    </w:pPr>
    <w:rPr>
      <w:rFonts w:ascii="Times New Roman" w:eastAsia="Times New Roman" w:hAnsi="Times New Roman" w:cs="Times New Roman"/>
      <w:sz w:val="24"/>
      <w:szCs w:val="24"/>
      <w:lang w:eastAsia="ru-RU"/>
    </w:rPr>
  </w:style>
  <w:style w:type="character" w:customStyle="1" w:styleId="26">
    <w:name w:val="Основной текст 2 Знак"/>
    <w:basedOn w:val="a0"/>
    <w:link w:val="25"/>
    <w:rsid w:val="00314A28"/>
    <w:rPr>
      <w:rFonts w:ascii="Times New Roman" w:eastAsia="Times New Roman" w:hAnsi="Times New Roman" w:cs="Times New Roman"/>
      <w:sz w:val="24"/>
      <w:szCs w:val="24"/>
      <w:lang w:eastAsia="ru-RU"/>
    </w:rPr>
  </w:style>
  <w:style w:type="paragraph" w:customStyle="1" w:styleId="Normal1">
    <w:name w:val="Normal1"/>
    <w:rsid w:val="00314A28"/>
    <w:pPr>
      <w:spacing w:after="0" w:line="240" w:lineRule="auto"/>
    </w:pPr>
    <w:rPr>
      <w:rFonts w:ascii="Times New Roman" w:eastAsia="Times New Roman" w:hAnsi="Times New Roman" w:cs="Times New Roman"/>
      <w:sz w:val="20"/>
      <w:szCs w:val="20"/>
      <w:lang w:eastAsia="ru-RU"/>
    </w:rPr>
  </w:style>
  <w:style w:type="paragraph" w:styleId="af5">
    <w:name w:val="Body Text Indent"/>
    <w:aliases w:val="Основной текст 1,Нумерованный список !!,Надин стиль,Основной текст без отступа"/>
    <w:basedOn w:val="a"/>
    <w:link w:val="af6"/>
    <w:rsid w:val="00314A28"/>
    <w:pPr>
      <w:spacing w:after="120" w:line="240" w:lineRule="auto"/>
      <w:ind w:left="283"/>
    </w:pPr>
    <w:rPr>
      <w:rFonts w:ascii="Times New Roman" w:eastAsia="Times New Roman" w:hAnsi="Times New Roman" w:cs="Times New Roman"/>
      <w:sz w:val="24"/>
      <w:szCs w:val="24"/>
      <w:lang w:eastAsia="ru-RU"/>
    </w:rPr>
  </w:style>
  <w:style w:type="character" w:customStyle="1" w:styleId="af6">
    <w:name w:val="Основной текст с отступом Знак"/>
    <w:aliases w:val="Основной текст 1 Знак,Нумерованный список !! Знак,Надин стиль Знак,Основной текст без отступа Знак"/>
    <w:basedOn w:val="a0"/>
    <w:link w:val="af5"/>
    <w:rsid w:val="00314A28"/>
    <w:rPr>
      <w:rFonts w:ascii="Times New Roman" w:eastAsia="Times New Roman" w:hAnsi="Times New Roman" w:cs="Times New Roman"/>
      <w:sz w:val="24"/>
      <w:szCs w:val="24"/>
      <w:lang w:eastAsia="ru-RU"/>
    </w:rPr>
  </w:style>
  <w:style w:type="paragraph" w:customStyle="1" w:styleId="ConsNormal">
    <w:name w:val="ConsNormal"/>
    <w:rsid w:val="00314A28"/>
    <w:pPr>
      <w:widowControl w:val="0"/>
      <w:autoSpaceDE w:val="0"/>
      <w:autoSpaceDN w:val="0"/>
      <w:adjustRightInd w:val="0"/>
      <w:spacing w:after="0" w:line="240" w:lineRule="auto"/>
      <w:ind w:firstLine="720"/>
    </w:pPr>
    <w:rPr>
      <w:rFonts w:ascii="Courier New" w:eastAsia="Times New Roman" w:hAnsi="Courier New" w:cs="Courier New"/>
      <w:sz w:val="20"/>
      <w:szCs w:val="20"/>
      <w:lang w:eastAsia="ru-RU"/>
    </w:rPr>
  </w:style>
  <w:style w:type="paragraph" w:styleId="af7">
    <w:name w:val="List Paragraph"/>
    <w:aliases w:val="Абзац списка основной,List Paragraph2,ПАРАГРАФ,Нумерация,список 1,Абзац списка3,Абзац списка2"/>
    <w:basedOn w:val="a"/>
    <w:link w:val="af8"/>
    <w:uiPriority w:val="34"/>
    <w:qFormat/>
    <w:rsid w:val="00314A28"/>
    <w:pPr>
      <w:ind w:left="720"/>
      <w:contextualSpacing/>
    </w:pPr>
    <w:rPr>
      <w:rFonts w:ascii="Calibri" w:eastAsia="Calibri" w:hAnsi="Calibri" w:cs="Times New Roman"/>
      <w:lang w:val="x-none"/>
    </w:rPr>
  </w:style>
  <w:style w:type="paragraph" w:customStyle="1" w:styleId="af9">
    <w:name w:val="Котов"/>
    <w:basedOn w:val="22"/>
    <w:rsid w:val="00314A28"/>
    <w:pPr>
      <w:spacing w:after="0" w:line="240" w:lineRule="auto"/>
      <w:ind w:left="0" w:firstLine="902"/>
    </w:pPr>
  </w:style>
  <w:style w:type="paragraph" w:styleId="afa">
    <w:name w:val="Title"/>
    <w:basedOn w:val="a"/>
    <w:link w:val="afb"/>
    <w:qFormat/>
    <w:rsid w:val="00314A28"/>
    <w:pPr>
      <w:spacing w:after="0" w:line="240" w:lineRule="auto"/>
      <w:jc w:val="center"/>
    </w:pPr>
    <w:rPr>
      <w:rFonts w:ascii="Times New Roman" w:eastAsia="Times New Roman" w:hAnsi="Times New Roman" w:cs="Times New Roman"/>
      <w:sz w:val="28"/>
      <w:szCs w:val="24"/>
      <w:lang w:eastAsia="ru-RU"/>
    </w:rPr>
  </w:style>
  <w:style w:type="character" w:customStyle="1" w:styleId="afb">
    <w:name w:val="Название Знак"/>
    <w:basedOn w:val="a0"/>
    <w:link w:val="afa"/>
    <w:rsid w:val="00314A28"/>
    <w:rPr>
      <w:rFonts w:ascii="Times New Roman" w:eastAsia="Times New Roman" w:hAnsi="Times New Roman" w:cs="Times New Roman"/>
      <w:sz w:val="28"/>
      <w:szCs w:val="24"/>
      <w:lang w:eastAsia="ru-RU"/>
    </w:rPr>
  </w:style>
  <w:style w:type="paragraph" w:styleId="33">
    <w:name w:val="Body Text Indent 3"/>
    <w:basedOn w:val="a"/>
    <w:link w:val="34"/>
    <w:rsid w:val="00314A28"/>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rsid w:val="00314A28"/>
    <w:rPr>
      <w:rFonts w:ascii="Times New Roman" w:eastAsia="Times New Roman" w:hAnsi="Times New Roman" w:cs="Times New Roman"/>
      <w:sz w:val="16"/>
      <w:szCs w:val="16"/>
      <w:lang w:eastAsia="ru-RU"/>
    </w:rPr>
  </w:style>
  <w:style w:type="paragraph" w:customStyle="1" w:styleId="210">
    <w:name w:val="Основной текст 21"/>
    <w:basedOn w:val="a"/>
    <w:rsid w:val="00314A28"/>
    <w:pPr>
      <w:suppressAutoHyphens/>
      <w:spacing w:after="0" w:line="240" w:lineRule="auto"/>
      <w:jc w:val="center"/>
    </w:pPr>
    <w:rPr>
      <w:rFonts w:ascii="Times New Roman" w:eastAsia="Times New Roman" w:hAnsi="Times New Roman" w:cs="Times New Roman"/>
      <w:sz w:val="28"/>
      <w:szCs w:val="24"/>
      <w:lang w:eastAsia="ar-SA"/>
    </w:rPr>
  </w:style>
  <w:style w:type="paragraph" w:customStyle="1" w:styleId="maintext">
    <w:name w:val="maintext"/>
    <w:basedOn w:val="a"/>
    <w:rsid w:val="00314A28"/>
    <w:pPr>
      <w:spacing w:before="75" w:after="15" w:line="240" w:lineRule="auto"/>
      <w:ind w:firstLine="200"/>
      <w:jc w:val="both"/>
    </w:pPr>
    <w:rPr>
      <w:rFonts w:ascii="Arial" w:eastAsia="Times New Roman" w:hAnsi="Arial" w:cs="Arial"/>
      <w:color w:val="000033"/>
      <w:sz w:val="20"/>
      <w:szCs w:val="20"/>
      <w:lang w:eastAsia="ru-RU"/>
    </w:rPr>
  </w:style>
  <w:style w:type="paragraph" w:customStyle="1" w:styleId="ConsPlusCell">
    <w:name w:val="ConsPlusCell"/>
    <w:rsid w:val="00314A28"/>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14">
    <w:name w:val="Знак Знак1"/>
    <w:rsid w:val="00314A28"/>
    <w:rPr>
      <w:rFonts w:ascii="Arial" w:hAnsi="Arial" w:cs="Arial"/>
      <w:b/>
      <w:bCs/>
      <w:i/>
      <w:iCs/>
      <w:sz w:val="28"/>
      <w:szCs w:val="28"/>
      <w:lang w:val="ru-RU" w:eastAsia="ru-RU" w:bidi="ar-SA"/>
    </w:rPr>
  </w:style>
  <w:style w:type="paragraph" w:customStyle="1" w:styleId="ConsPlusTitle">
    <w:name w:val="ConsPlusTitle"/>
    <w:uiPriority w:val="99"/>
    <w:rsid w:val="00314A28"/>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fc">
    <w:name w:val="footnote text"/>
    <w:aliases w:val="Footnote Text Char Char,Footnote Text Char Char Char Char,Footnote Text1,Footnote Text Char Char Char,Footnote Text Char"/>
    <w:basedOn w:val="a"/>
    <w:link w:val="afd"/>
    <w:uiPriority w:val="99"/>
    <w:rsid w:val="00314A28"/>
    <w:pPr>
      <w:spacing w:after="0" w:line="240" w:lineRule="auto"/>
    </w:pPr>
    <w:rPr>
      <w:rFonts w:ascii="Times New Roman" w:eastAsia="Times New Roman" w:hAnsi="Times New Roman" w:cs="Times New Roman"/>
      <w:sz w:val="20"/>
      <w:szCs w:val="20"/>
      <w:lang w:eastAsia="ru-RU"/>
    </w:rPr>
  </w:style>
  <w:style w:type="character" w:customStyle="1" w:styleId="afd">
    <w:name w:val="Текст сноски Знак"/>
    <w:aliases w:val="Footnote Text Char Char Знак,Footnote Text Char Char Char Char Знак,Footnote Text1 Знак,Footnote Text Char Char Char Знак,Footnote Text Char Знак"/>
    <w:basedOn w:val="a0"/>
    <w:link w:val="afc"/>
    <w:uiPriority w:val="99"/>
    <w:rsid w:val="00314A28"/>
    <w:rPr>
      <w:rFonts w:ascii="Times New Roman" w:eastAsia="Times New Roman" w:hAnsi="Times New Roman" w:cs="Times New Roman"/>
      <w:sz w:val="20"/>
      <w:szCs w:val="20"/>
      <w:lang w:eastAsia="ru-RU"/>
    </w:rPr>
  </w:style>
  <w:style w:type="paragraph" w:customStyle="1" w:styleId="bodytextindent31">
    <w:name w:val="bodytextindent31"/>
    <w:basedOn w:val="a"/>
    <w:rsid w:val="00314A28"/>
    <w:pPr>
      <w:overflowPunct w:val="0"/>
      <w:autoSpaceDE w:val="0"/>
      <w:autoSpaceDN w:val="0"/>
      <w:spacing w:after="0" w:line="240" w:lineRule="auto"/>
      <w:ind w:firstLine="720"/>
      <w:jc w:val="both"/>
    </w:pPr>
    <w:rPr>
      <w:rFonts w:ascii="Times New Roman" w:eastAsia="Arial Unicode MS" w:hAnsi="Times New Roman" w:cs="Times New Roman"/>
      <w:sz w:val="28"/>
      <w:szCs w:val="28"/>
      <w:lang w:eastAsia="ru-RU"/>
    </w:rPr>
  </w:style>
  <w:style w:type="paragraph" w:customStyle="1" w:styleId="15">
    <w:name w:val="Стиль1"/>
    <w:basedOn w:val="1"/>
    <w:rsid w:val="00314A28"/>
  </w:style>
  <w:style w:type="character" w:styleId="afe">
    <w:name w:val="Strong"/>
    <w:uiPriority w:val="22"/>
    <w:qFormat/>
    <w:rsid w:val="00314A28"/>
    <w:rPr>
      <w:b/>
      <w:bCs/>
    </w:rPr>
  </w:style>
  <w:style w:type="character" w:customStyle="1" w:styleId="FontStyle19">
    <w:name w:val="Font Style19"/>
    <w:rsid w:val="00314A28"/>
    <w:rPr>
      <w:rFonts w:ascii="Times New Roman" w:hAnsi="Times New Roman" w:cs="Times New Roman"/>
      <w:sz w:val="26"/>
      <w:szCs w:val="26"/>
    </w:rPr>
  </w:style>
  <w:style w:type="paragraph" w:customStyle="1" w:styleId="16">
    <w:name w:val="Обычный1"/>
    <w:link w:val="17"/>
    <w:rsid w:val="00314A28"/>
    <w:pPr>
      <w:spacing w:after="0" w:line="240" w:lineRule="auto"/>
    </w:pPr>
    <w:rPr>
      <w:rFonts w:ascii="Times New Roman" w:eastAsia="Times New Roman" w:hAnsi="Times New Roman" w:cs="Times New Roman"/>
      <w:sz w:val="20"/>
      <w:szCs w:val="20"/>
      <w:lang w:eastAsia="ru-RU"/>
    </w:rPr>
  </w:style>
  <w:style w:type="character" w:customStyle="1" w:styleId="17">
    <w:name w:val="Обычный1 Знак"/>
    <w:link w:val="16"/>
    <w:locked/>
    <w:rsid w:val="00314A28"/>
    <w:rPr>
      <w:rFonts w:ascii="Times New Roman" w:eastAsia="Times New Roman" w:hAnsi="Times New Roman" w:cs="Times New Roman"/>
      <w:sz w:val="20"/>
      <w:szCs w:val="20"/>
      <w:lang w:eastAsia="ru-RU"/>
    </w:rPr>
  </w:style>
  <w:style w:type="character" w:customStyle="1" w:styleId="af">
    <w:name w:val="Без интервала Знак"/>
    <w:link w:val="ae"/>
    <w:uiPriority w:val="1"/>
    <w:locked/>
    <w:rsid w:val="00314A28"/>
    <w:rPr>
      <w:rFonts w:ascii="Calibri" w:eastAsia="Calibri" w:hAnsi="Calibri" w:cs="Times New Roman"/>
    </w:rPr>
  </w:style>
  <w:style w:type="paragraph" w:customStyle="1" w:styleId="18">
    <w:name w:val="Без интервала1"/>
    <w:rsid w:val="00314A28"/>
    <w:pPr>
      <w:spacing w:after="0" w:line="240" w:lineRule="auto"/>
    </w:pPr>
    <w:rPr>
      <w:rFonts w:ascii="Times New Roman" w:eastAsia="Times New Roman" w:hAnsi="Times New Roman" w:cs="Times New Roman"/>
      <w:sz w:val="24"/>
      <w:szCs w:val="24"/>
      <w:lang w:eastAsia="ru-RU"/>
    </w:rPr>
  </w:style>
  <w:style w:type="paragraph" w:customStyle="1" w:styleId="aff">
    <w:name w:val="Знак Знак Знак Знак"/>
    <w:basedOn w:val="a"/>
    <w:rsid w:val="00314A28"/>
    <w:pPr>
      <w:widowControl w:val="0"/>
      <w:adjustRightInd w:val="0"/>
      <w:spacing w:after="0" w:line="360" w:lineRule="atLeast"/>
      <w:jc w:val="both"/>
    </w:pPr>
    <w:rPr>
      <w:rFonts w:ascii="Verdana" w:eastAsia="Times New Roman" w:hAnsi="Verdana" w:cs="Verdana"/>
      <w:sz w:val="20"/>
      <w:szCs w:val="20"/>
      <w:lang w:val="en-US"/>
    </w:rPr>
  </w:style>
  <w:style w:type="paragraph" w:styleId="aff0">
    <w:name w:val="Plain Text"/>
    <w:basedOn w:val="a"/>
    <w:link w:val="aff1"/>
    <w:unhideWhenUsed/>
    <w:rsid w:val="00314A28"/>
    <w:pPr>
      <w:spacing w:after="0" w:line="240" w:lineRule="auto"/>
    </w:pPr>
    <w:rPr>
      <w:rFonts w:ascii="Consolas" w:eastAsia="Calibri" w:hAnsi="Consolas" w:cs="Times New Roman"/>
      <w:sz w:val="21"/>
      <w:szCs w:val="21"/>
    </w:rPr>
  </w:style>
  <w:style w:type="character" w:customStyle="1" w:styleId="aff1">
    <w:name w:val="Текст Знак"/>
    <w:basedOn w:val="a0"/>
    <w:link w:val="aff0"/>
    <w:rsid w:val="00314A28"/>
    <w:rPr>
      <w:rFonts w:ascii="Consolas" w:eastAsia="Calibri" w:hAnsi="Consolas" w:cs="Times New Roman"/>
      <w:sz w:val="21"/>
      <w:szCs w:val="21"/>
    </w:rPr>
  </w:style>
  <w:style w:type="character" w:styleId="aff2">
    <w:name w:val="Emphasis"/>
    <w:qFormat/>
    <w:rsid w:val="00314A28"/>
    <w:rPr>
      <w:rFonts w:cs="Times New Roman"/>
      <w:i/>
    </w:rPr>
  </w:style>
  <w:style w:type="character" w:styleId="aff3">
    <w:name w:val="FollowedHyperlink"/>
    <w:rsid w:val="00314A28"/>
    <w:rPr>
      <w:color w:val="800080"/>
      <w:u w:val="single"/>
    </w:rPr>
  </w:style>
  <w:style w:type="paragraph" w:customStyle="1" w:styleId="aff4">
    <w:name w:val="ЭЭГ"/>
    <w:basedOn w:val="a"/>
    <w:uiPriority w:val="99"/>
    <w:rsid w:val="00314A28"/>
    <w:pPr>
      <w:spacing w:after="0" w:line="360" w:lineRule="auto"/>
      <w:ind w:firstLine="720"/>
      <w:jc w:val="both"/>
    </w:pPr>
    <w:rPr>
      <w:rFonts w:ascii="Times New Roman" w:eastAsia="Times New Roman" w:hAnsi="Times New Roman" w:cs="Times New Roman"/>
      <w:sz w:val="24"/>
      <w:szCs w:val="24"/>
      <w:lang w:eastAsia="ru-RU"/>
    </w:rPr>
  </w:style>
  <w:style w:type="paragraph" w:styleId="aff5">
    <w:name w:val="endnote text"/>
    <w:basedOn w:val="a"/>
    <w:link w:val="aff6"/>
    <w:rsid w:val="00314A28"/>
    <w:pPr>
      <w:spacing w:after="0" w:line="240" w:lineRule="auto"/>
      <w:jc w:val="both"/>
    </w:pPr>
    <w:rPr>
      <w:rFonts w:ascii="Times New Roman" w:eastAsia="Times New Roman" w:hAnsi="Times New Roman" w:cs="Times New Roman"/>
      <w:sz w:val="20"/>
      <w:szCs w:val="20"/>
      <w:lang w:eastAsia="ru-RU"/>
    </w:rPr>
  </w:style>
  <w:style w:type="character" w:customStyle="1" w:styleId="aff6">
    <w:name w:val="Текст концевой сноски Знак"/>
    <w:basedOn w:val="a0"/>
    <w:link w:val="aff5"/>
    <w:rsid w:val="00314A28"/>
    <w:rPr>
      <w:rFonts w:ascii="Times New Roman" w:eastAsia="Times New Roman" w:hAnsi="Times New Roman" w:cs="Times New Roman"/>
      <w:sz w:val="20"/>
      <w:szCs w:val="20"/>
      <w:lang w:eastAsia="ru-RU"/>
    </w:rPr>
  </w:style>
  <w:style w:type="character" w:styleId="aff7">
    <w:name w:val="endnote reference"/>
    <w:rsid w:val="00314A28"/>
    <w:rPr>
      <w:vertAlign w:val="superscript"/>
    </w:rPr>
  </w:style>
  <w:style w:type="character" w:styleId="aff8">
    <w:name w:val="footnote reference"/>
    <w:uiPriority w:val="99"/>
    <w:rsid w:val="00314A28"/>
    <w:rPr>
      <w:vertAlign w:val="superscript"/>
    </w:rPr>
  </w:style>
  <w:style w:type="paragraph" w:customStyle="1" w:styleId="Default">
    <w:name w:val="Default"/>
    <w:rsid w:val="00314A2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3">
    <w:name w:val="Стиль3"/>
    <w:basedOn w:val="a"/>
    <w:link w:val="35"/>
    <w:rsid w:val="00314A28"/>
    <w:pPr>
      <w:numPr>
        <w:ilvl w:val="1"/>
        <w:numId w:val="3"/>
      </w:numPr>
      <w:spacing w:after="0" w:line="240" w:lineRule="auto"/>
    </w:pPr>
    <w:rPr>
      <w:rFonts w:ascii="Times New Roman" w:eastAsia="Times New Roman" w:hAnsi="Times New Roman" w:cs="Times New Roman"/>
      <w:b/>
      <w:smallCaps/>
      <w:sz w:val="28"/>
      <w:szCs w:val="28"/>
      <w:lang w:eastAsia="ru-RU"/>
    </w:rPr>
  </w:style>
  <w:style w:type="character" w:customStyle="1" w:styleId="35">
    <w:name w:val="Стиль3 Знак"/>
    <w:link w:val="3"/>
    <w:rsid w:val="00314A28"/>
    <w:rPr>
      <w:rFonts w:ascii="Times New Roman" w:eastAsia="Times New Roman" w:hAnsi="Times New Roman" w:cs="Times New Roman"/>
      <w:b/>
      <w:smallCaps/>
      <w:sz w:val="28"/>
      <w:szCs w:val="28"/>
      <w:lang w:eastAsia="ru-RU"/>
    </w:rPr>
  </w:style>
  <w:style w:type="character" w:customStyle="1" w:styleId="apple-converted-space">
    <w:name w:val="apple-converted-space"/>
    <w:basedOn w:val="a0"/>
    <w:rsid w:val="00314A28"/>
  </w:style>
  <w:style w:type="character" w:customStyle="1" w:styleId="ConsPlusNormal0">
    <w:name w:val="ConsPlusNormal Знак"/>
    <w:link w:val="ConsPlusNormal"/>
    <w:locked/>
    <w:rsid w:val="00314A28"/>
    <w:rPr>
      <w:rFonts w:ascii="Arial" w:eastAsia="Times New Roman" w:hAnsi="Arial" w:cs="Arial"/>
      <w:sz w:val="20"/>
      <w:szCs w:val="20"/>
      <w:lang w:eastAsia="ru-RU"/>
    </w:rPr>
  </w:style>
  <w:style w:type="paragraph" w:styleId="36">
    <w:name w:val="Body Text 3"/>
    <w:basedOn w:val="a"/>
    <w:link w:val="37"/>
    <w:rsid w:val="00314A28"/>
    <w:pPr>
      <w:spacing w:after="120" w:line="240" w:lineRule="auto"/>
      <w:jc w:val="both"/>
    </w:pPr>
    <w:rPr>
      <w:rFonts w:ascii="Times New Roman" w:eastAsia="Times New Roman" w:hAnsi="Times New Roman" w:cs="Times New Roman"/>
      <w:sz w:val="16"/>
      <w:szCs w:val="16"/>
      <w:lang w:eastAsia="ru-RU"/>
    </w:rPr>
  </w:style>
  <w:style w:type="character" w:customStyle="1" w:styleId="37">
    <w:name w:val="Основной текст 3 Знак"/>
    <w:basedOn w:val="a0"/>
    <w:link w:val="36"/>
    <w:rsid w:val="00314A28"/>
    <w:rPr>
      <w:rFonts w:ascii="Times New Roman" w:eastAsia="Times New Roman" w:hAnsi="Times New Roman" w:cs="Times New Roman"/>
      <w:sz w:val="16"/>
      <w:szCs w:val="16"/>
      <w:lang w:eastAsia="ru-RU"/>
    </w:rPr>
  </w:style>
  <w:style w:type="character" w:customStyle="1" w:styleId="af8">
    <w:name w:val="Абзац списка Знак"/>
    <w:aliases w:val="Абзац списка основной Знак,List Paragraph2 Знак,ПАРАГРАФ Знак,Нумерация Знак,список 1 Знак,Абзац списка3 Знак,Абзац списка2 Знак"/>
    <w:link w:val="af7"/>
    <w:uiPriority w:val="34"/>
    <w:locked/>
    <w:rsid w:val="00314A28"/>
    <w:rPr>
      <w:rFonts w:ascii="Calibri" w:eastAsia="Calibri" w:hAnsi="Calibri" w:cs="Times New Roman"/>
      <w:lang w:val="x-none"/>
    </w:rPr>
  </w:style>
  <w:style w:type="paragraph" w:customStyle="1" w:styleId="2">
    <w:name w:val="Стиль2"/>
    <w:basedOn w:val="30"/>
    <w:link w:val="27"/>
    <w:qFormat/>
    <w:rsid w:val="00314A28"/>
    <w:pPr>
      <w:numPr>
        <w:ilvl w:val="1"/>
        <w:numId w:val="1"/>
      </w:numPr>
    </w:pPr>
    <w:rPr>
      <w:rFonts w:ascii="Times New Roman" w:hAnsi="Times New Roman" w:cs="Times New Roman"/>
      <w:i/>
      <w:sz w:val="28"/>
      <w:szCs w:val="28"/>
    </w:rPr>
  </w:style>
  <w:style w:type="character" w:customStyle="1" w:styleId="27">
    <w:name w:val="Стиль2 Знак"/>
    <w:link w:val="2"/>
    <w:rsid w:val="00314A28"/>
    <w:rPr>
      <w:rFonts w:ascii="Times New Roman" w:eastAsia="Times New Roman" w:hAnsi="Times New Roman" w:cs="Times New Roman"/>
      <w:b/>
      <w:bCs/>
      <w:i/>
      <w:sz w:val="28"/>
      <w:szCs w:val="28"/>
      <w:lang w:eastAsia="ru-RU"/>
    </w:rPr>
  </w:style>
</w:styles>
</file>

<file path=word/webSettings.xml><?xml version="1.0" encoding="utf-8"?>
<w:webSettings xmlns:r="http://schemas.openxmlformats.org/officeDocument/2006/relationships" xmlns:w="http://schemas.openxmlformats.org/wordprocessingml/2006/main">
  <w:divs>
    <w:div w:id="1436439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B70A3246F1AE9D9A1C1B8D04D590794DBD945C1FC5B6A93442D53D90AF471CBBE894AF80B1CD4D7F9D79DE5MBK1K" TargetMode="External"/><Relationship Id="rId13" Type="http://schemas.openxmlformats.org/officeDocument/2006/relationships/footer" Target="footer1.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bus.gov.ru" TargetMode="External"/><Relationship Id="rId4" Type="http://schemas.openxmlformats.org/officeDocument/2006/relationships/settings" Target="settings.xml"/><Relationship Id="rId9" Type="http://schemas.openxmlformats.org/officeDocument/2006/relationships/hyperlink" Target="http://base.garant.ru/12112604/10/"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866A45-229D-41F1-A30A-F6505A933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10268</Words>
  <Characters>58530</Characters>
  <Application>Microsoft Office Word</Application>
  <DocSecurity>0</DocSecurity>
  <Lines>487</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68661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novik</dc:creator>
  <cp:lastModifiedBy>irina</cp:lastModifiedBy>
  <cp:revision>2</cp:revision>
  <cp:lastPrinted>2019-11-14T12:23:00Z</cp:lastPrinted>
  <dcterms:created xsi:type="dcterms:W3CDTF">2019-11-15T09:48:00Z</dcterms:created>
  <dcterms:modified xsi:type="dcterms:W3CDTF">2019-11-15T09:48:00Z</dcterms:modified>
</cp:coreProperties>
</file>